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9F" w:rsidRDefault="00970B60">
      <w:pPr>
        <w:spacing w:after="780" w:line="259" w:lineRule="auto"/>
        <w:ind w:left="0" w:firstLine="0"/>
        <w:jc w:val="left"/>
      </w:pPr>
      <w:bookmarkStart w:id="0" w:name="_GoBack"/>
      <w:bookmarkEnd w:id="0"/>
      <w:r>
        <w:rPr>
          <w:sz w:val="24"/>
        </w:rPr>
        <w:t xml:space="preserve"> </w:t>
      </w:r>
    </w:p>
    <w:p w:rsidR="00140E9F" w:rsidRDefault="00970B60">
      <w:pPr>
        <w:spacing w:after="25" w:line="259" w:lineRule="auto"/>
        <w:ind w:left="10209" w:firstLine="0"/>
        <w:jc w:val="left"/>
      </w:pPr>
      <w:r>
        <w:t xml:space="preserve">Приложение № 2 </w:t>
      </w:r>
    </w:p>
    <w:p w:rsidR="00140E9F" w:rsidRDefault="00970B60">
      <w:pPr>
        <w:spacing w:after="0" w:line="259" w:lineRule="auto"/>
        <w:ind w:left="0" w:firstLine="0"/>
        <w:jc w:val="right"/>
      </w:pPr>
      <w:r>
        <w:t xml:space="preserve">к Административному регламенту </w:t>
      </w:r>
    </w:p>
    <w:p w:rsidR="00140E9F" w:rsidRDefault="00970B60">
      <w:pPr>
        <w:spacing w:after="0" w:line="259" w:lineRule="auto"/>
        <w:ind w:left="6434" w:firstLine="0"/>
      </w:pPr>
      <w:r>
        <w:t xml:space="preserve"> </w:t>
      </w:r>
    </w:p>
    <w:p w:rsidR="00140E9F" w:rsidRDefault="00970B60">
      <w:pPr>
        <w:spacing w:after="25" w:line="259" w:lineRule="auto"/>
        <w:ind w:left="64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10055352</wp:posOffset>
                </wp:positionH>
                <wp:positionV relativeFrom="page">
                  <wp:posOffset>3488436</wp:posOffset>
                </wp:positionV>
                <wp:extent cx="679983" cy="579120"/>
                <wp:effectExtent l="0" t="0" r="0" b="0"/>
                <wp:wrapTopAndBottom/>
                <wp:docPr id="8484" name="Group 8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983" cy="579120"/>
                          <a:chOff x="0" y="0"/>
                          <a:chExt cx="679983" cy="57912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 rot="5399999">
                            <a:off x="246610" y="20315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0E9F" w:rsidRDefault="00970B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 rot="5399999">
                            <a:off x="309056" y="129246"/>
                            <a:ext cx="133776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0E9F" w:rsidRDefault="00970B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84" o:spid="_x0000_s1026" style="position:absolute;left:0;text-align:left;margin-left:791.75pt;margin-top:274.7pt;width:53.55pt;height:45.6pt;z-index:251658240;mso-position-horizontal-relative:page;mso-position-vertical-relative:page" coordsize="6799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5577;height:5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deKLBAAAA2gAAAA8AAABkcnMvZG93bnJldi54bWxET0trwkAQvhf6H5Yp9FJ006JFUleppYoX&#10;EVP1PGQnD8zOpNlV4793D4UeP773dN67Rl2o87WwgddhAoo4F1tzaWD/sxxMQPmAbLERJgM38jCf&#10;PT5MMbVy5R1dslCqGMI+RQNVCG2qtc8rcuiH0hJHrpDOYYiwK7Xt8BrDXaPfkuRdO6w5NlTY0ldF&#10;+Sk7OwO/i7F8b4riZBfHw4vwebTa7sWY56f+8wNUoD78i//ca2sgbo1X4g3Qs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DdeKLBAAAA2gAAAA8AAAAAAAAAAAAAAAAAnwIA&#10;AGRycy9kb3ducmV2LnhtbFBLBQYAAAAABAAEAPcAAACNAwAAAAA=&#10;">
                  <v:imagedata r:id="rId5" o:title=""/>
                </v:shape>
                <v:rect id="Rectangle 9" o:spid="_x0000_s1028" style="position:absolute;left:2465;top:2031;width:2027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YN8EA&#10;AADaAAAADwAAAGRycy9kb3ducmV2LnhtbESPQYvCMBSE74L/ITzBm6brQdyuUWSlIHioq/0Bj+Zt&#10;U21eShNr/fdGWNjjMDPfMOvtYBvRU+drxwo+5gkI4tLpmisFxSWbrUD4gKyxcUwKnuRhuxmP1phq&#10;9+Af6s+hEhHCPkUFJoQ2ldKXhiz6uWuJo/frOoshyq6SusNHhNtGLpJkKS3WHBcMtvRtqLyd71ZB&#10;fsvNvq+zoroevaZT7vZZOCg1nQy7LxCBhvAf/msftIJPeF+JN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RmDfBAAAA2gAAAA8AAAAAAAAAAAAAAAAAmAIAAGRycy9kb3du&#10;cmV2LnhtbFBLBQYAAAAABAAEAPUAAACGAwAAAAA=&#10;" filled="f" stroked="f">
                  <v:textbox inset="0,0,0,0">
                    <w:txbxContent>
                      <w:p w:rsidR="00140E9F" w:rsidRDefault="00970B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43</w:t>
                        </w:r>
                      </w:p>
                    </w:txbxContent>
                  </v:textbox>
                </v:rect>
                <v:rect id="Rectangle 10" o:spid="_x0000_s1029" style="position:absolute;left:3090;top:1292;width:1338;height:60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U2cIA&#10;AADbAAAADwAAAGRycy9kb3ducmV2LnhtbESPQWvCQBCF7wX/wzKCN93Yg5ToKqUSEHqIVX/AkJ1m&#10;U7OzIbvG+O+dg9DbDO/Ne99sdqNv1UB9bAIbWC4yUMRVsA3XBi7nYv4BKiZki21gMvCgCLvt5G2D&#10;uQ13/qHhlGolIRxzNOBS6nKtY+XIY1yEjli039B7TLL2tbY93iXct/o9y1baY8PS4LCjL0fV9XTz&#10;Bspr6fZDU1zqv+9o6ViGfZEOxsym4+caVKIx/Ztf1wcr+EIvv8gAe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tTZwgAAANsAAAAPAAAAAAAAAAAAAAAAAJgCAABkcnMvZG93&#10;bnJldi54bWxQSwUGAAAAAAQABAD1AAAAhwMAAAAA&#10;" filled="f" stroked="f">
                  <v:textbox inset="0,0,0,0">
                    <w:txbxContent>
                      <w:p w:rsidR="00140E9F" w:rsidRDefault="00970B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:rsidR="00140E9F" w:rsidRDefault="00970B60">
      <w:pPr>
        <w:ind w:left="11"/>
      </w:pPr>
      <w:r>
        <w:t>Информация о местонахождении, графиках приема граждан, номерах справочных телефонов, адресах электронной почты Управления образования Администрации города Екатеринбурга и его районных отделов</w:t>
      </w:r>
      <w:r>
        <w:t xml:space="preserve">, </w:t>
      </w:r>
    </w:p>
    <w:p w:rsidR="00140E9F" w:rsidRDefault="00970B60">
      <w:pPr>
        <w:ind w:left="1237" w:right="989"/>
      </w:pPr>
      <w:r>
        <w:t xml:space="preserve">Управления культуры Администрации города </w:t>
      </w:r>
      <w:proofErr w:type="gramStart"/>
      <w:r>
        <w:t>Екатеринбурга,  Муниципального</w:t>
      </w:r>
      <w:proofErr w:type="gramEnd"/>
      <w:r>
        <w:t xml:space="preserve"> автономного общеобразовательного учреждения культуры «Гимназия «Арт-Этюд»  </w:t>
      </w:r>
    </w:p>
    <w:p w:rsidR="00140E9F" w:rsidRDefault="00970B60">
      <w:pPr>
        <w:spacing w:after="0" w:line="259" w:lineRule="auto"/>
        <w:ind w:left="304" w:firstLine="0"/>
      </w:pPr>
      <w:r>
        <w:t xml:space="preserve"> </w:t>
      </w:r>
    </w:p>
    <w:p w:rsidR="00140E9F" w:rsidRDefault="00970B60">
      <w:pPr>
        <w:spacing w:after="0" w:line="259" w:lineRule="auto"/>
        <w:ind w:left="304" w:firstLine="0"/>
      </w:pPr>
      <w:r>
        <w:t xml:space="preserve"> </w:t>
      </w:r>
    </w:p>
    <w:p w:rsidR="00140E9F" w:rsidRDefault="00970B60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W w:w="14574" w:type="dxa"/>
        <w:tblInd w:w="-2" w:type="dxa"/>
        <w:tblCellMar>
          <w:top w:w="4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5388"/>
        <w:gridCol w:w="1702"/>
        <w:gridCol w:w="2946"/>
      </w:tblGrid>
      <w:tr w:rsidR="00140E9F">
        <w:trPr>
          <w:trHeight w:val="331"/>
        </w:trPr>
        <w:tc>
          <w:tcPr>
            <w:tcW w:w="453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108" w:line="259" w:lineRule="auto"/>
              <w:ind w:left="228" w:firstLine="0"/>
            </w:pPr>
            <w:r>
              <w:rPr>
                <w:sz w:val="24"/>
              </w:rPr>
              <w:t xml:space="preserve">Наименование органа </w:t>
            </w:r>
          </w:p>
          <w:p w:rsidR="00140E9F" w:rsidRDefault="00970B60">
            <w:pPr>
              <w:spacing w:after="0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140E9F" w:rsidRDefault="00970B60">
            <w:pPr>
              <w:spacing w:after="0" w:line="259" w:lineRule="auto"/>
              <w:ind w:left="235" w:firstLine="0"/>
            </w:pPr>
            <w:r>
              <w:rPr>
                <w:sz w:val="24"/>
              </w:rPr>
              <w:t xml:space="preserve">Адрес, телефон, адрес электронной почты </w:t>
            </w:r>
          </w:p>
        </w:tc>
        <w:tc>
          <w:tcPr>
            <w:tcW w:w="46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229" w:firstLine="0"/>
            </w:pPr>
            <w:r>
              <w:rPr>
                <w:sz w:val="24"/>
              </w:rPr>
              <w:t xml:space="preserve">График приема граждан </w:t>
            </w:r>
          </w:p>
        </w:tc>
      </w:tr>
      <w:tr w:rsidR="00140E9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E9F" w:rsidRDefault="00970B60">
            <w:pPr>
              <w:spacing w:after="0" w:line="259" w:lineRule="auto"/>
              <w:ind w:left="236" w:firstLine="0"/>
            </w:pPr>
            <w:r>
              <w:rPr>
                <w:sz w:val="24"/>
              </w:rPr>
              <w:t xml:space="preserve">дни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227" w:firstLine="0"/>
            </w:pPr>
            <w:r>
              <w:rPr>
                <w:sz w:val="24"/>
              </w:rPr>
              <w:t>часы</w:t>
            </w:r>
            <w:r>
              <w:rPr>
                <w:sz w:val="24"/>
              </w:rPr>
              <w:t xml:space="preserve"> </w:t>
            </w:r>
          </w:p>
        </w:tc>
      </w:tr>
      <w:tr w:rsidR="00140E9F">
        <w:trPr>
          <w:trHeight w:val="310"/>
        </w:trPr>
        <w:tc>
          <w:tcPr>
            <w:tcW w:w="453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112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:rsidR="00140E9F" w:rsidRDefault="00970B60">
            <w:pPr>
              <w:spacing w:after="0" w:line="259" w:lineRule="auto"/>
              <w:ind w:left="114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115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109" w:firstLine="0"/>
            </w:pPr>
            <w:r>
              <w:rPr>
                <w:sz w:val="24"/>
              </w:rPr>
              <w:t xml:space="preserve">4 </w:t>
            </w:r>
          </w:p>
        </w:tc>
      </w:tr>
      <w:tr w:rsidR="00140E9F">
        <w:trPr>
          <w:trHeight w:val="288"/>
        </w:trPr>
        <w:tc>
          <w:tcPr>
            <w:tcW w:w="453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Управление образования Администрации города Екатеринбурга 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:rsidR="00140E9F" w:rsidRDefault="00970B60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 xml:space="preserve">620014, г. Екатеринбург, пр. Ленина, д. 24а,  </w:t>
            </w:r>
          </w:p>
          <w:p w:rsidR="00140E9F" w:rsidRDefault="00970B60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 xml:space="preserve">8 (343) 371-27-37, eduekb@ekadm.ru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109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14:00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109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8"/>
        </w:trPr>
        <w:tc>
          <w:tcPr>
            <w:tcW w:w="453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>Отдел образования Верх-</w:t>
            </w:r>
            <w:proofErr w:type="spellStart"/>
            <w:r>
              <w:rPr>
                <w:sz w:val="24"/>
              </w:rPr>
              <w:t>Исетского</w:t>
            </w:r>
            <w:proofErr w:type="spellEnd"/>
            <w:r>
              <w:rPr>
                <w:sz w:val="24"/>
              </w:rPr>
              <w:t xml:space="preserve"> района Управления образования Администрации города Екатеринбурга 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:rsidR="00140E9F" w:rsidRDefault="00970B60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 xml:space="preserve">620014, г. Екатеринбург, ул. Хомякова, д. 5а, </w:t>
            </w:r>
          </w:p>
          <w:p w:rsidR="00140E9F" w:rsidRDefault="00970B60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 xml:space="preserve">8 (343) 371-52-22, eduekb@ekadm.ru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109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14:00 – </w:t>
            </w:r>
            <w:r>
              <w:rPr>
                <w:sz w:val="24"/>
              </w:rPr>
              <w:t xml:space="preserve">18:00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109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9"/>
        </w:trPr>
        <w:tc>
          <w:tcPr>
            <w:tcW w:w="453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Отдел образования </w:t>
            </w:r>
            <w:proofErr w:type="gramStart"/>
            <w:r>
              <w:rPr>
                <w:sz w:val="24"/>
              </w:rPr>
              <w:t>Железнодорожного  района</w:t>
            </w:r>
            <w:proofErr w:type="gramEnd"/>
            <w:r>
              <w:rPr>
                <w:sz w:val="24"/>
              </w:rPr>
              <w:t xml:space="preserve"> Управления образования Администрации города Екатеринбурга 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:rsidR="00140E9F" w:rsidRDefault="00970B60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 xml:space="preserve">620027, г. Екатеринбург, ул. Челюскинцев, д. 92, </w:t>
            </w:r>
          </w:p>
          <w:p w:rsidR="00140E9F" w:rsidRDefault="00970B60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 xml:space="preserve">8 (343) 370-51-46, eduekb@ekadm.ru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109" w:firstLine="0"/>
            </w:pPr>
            <w:r>
              <w:rPr>
                <w:sz w:val="24"/>
              </w:rPr>
              <w:t>–</w:t>
            </w:r>
            <w:r>
              <w:rPr>
                <w:sz w:val="18"/>
              </w:rPr>
              <w:t xml:space="preserve">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14:00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6" w:space="0" w:color="000000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109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8"/>
        </w:trPr>
        <w:tc>
          <w:tcPr>
            <w:tcW w:w="453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Отдел образования Кировского </w:t>
            </w:r>
            <w:proofErr w:type="gramStart"/>
            <w:r>
              <w:rPr>
                <w:sz w:val="24"/>
              </w:rPr>
              <w:t>района  Управления</w:t>
            </w:r>
            <w:proofErr w:type="gramEnd"/>
            <w:r>
              <w:rPr>
                <w:sz w:val="24"/>
              </w:rPr>
              <w:t xml:space="preserve"> образования Администрации города Екатеринбурга 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140E9F" w:rsidRDefault="00970B60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 xml:space="preserve">620062, г. Екатеринбург, ул. Первомайская, д. 75, </w:t>
            </w:r>
          </w:p>
          <w:p w:rsidR="00140E9F" w:rsidRDefault="00970B60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8 (343) 375-27-</w:t>
            </w:r>
            <w:r>
              <w:rPr>
                <w:sz w:val="24"/>
              </w:rPr>
              <w:t xml:space="preserve">38, eduekb@ekadm.ru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109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14:00 – 18:00 </w:t>
            </w:r>
          </w:p>
        </w:tc>
      </w:tr>
      <w:tr w:rsidR="00140E9F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:rsidR="00140E9F" w:rsidRDefault="00970B60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</w:tbl>
    <w:p w:rsidR="00140E9F" w:rsidRDefault="00970B60">
      <w:pPr>
        <w:spacing w:after="431" w:line="259" w:lineRule="auto"/>
        <w:ind w:left="0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10055352</wp:posOffset>
                </wp:positionH>
                <wp:positionV relativeFrom="page">
                  <wp:posOffset>3488436</wp:posOffset>
                </wp:positionV>
                <wp:extent cx="679983" cy="579120"/>
                <wp:effectExtent l="0" t="0" r="0" b="0"/>
                <wp:wrapTopAndBottom/>
                <wp:docPr id="9190" name="Group 9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983" cy="579120"/>
                          <a:chOff x="0" y="0"/>
                          <a:chExt cx="679983" cy="579120"/>
                        </a:xfrm>
                      </wpg:grpSpPr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3" name="Rectangle 603"/>
                        <wps:cNvSpPr/>
                        <wps:spPr>
                          <a:xfrm rot="5399999">
                            <a:off x="246610" y="20315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0E9F" w:rsidRDefault="00970B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 rot="5399999">
                            <a:off x="309056" y="129246"/>
                            <a:ext cx="133776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0E9F" w:rsidRDefault="00970B6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90" o:spid="_x0000_s1030" style="position:absolute;left:0;text-align:left;margin-left:791.75pt;margin-top:274.7pt;width:53.55pt;height:45.6pt;z-index:251659264;mso-position-horizontal-relative:page;mso-position-vertical-relative:page" coordsize="6799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">
                <v:shape id="Picture 602" o:spid="_x0000_s1031" type="#_x0000_t75" style="position:absolute;width:5577;height:5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1bVHFAAAA3AAAAA8AAABkcnMvZG93bnJldi54bWxEj81qAkEQhO+C7zC04EV0NpJIWB0lBpVc&#10;gsSo52an9wd3ujc7o27ePhMI5FhU1VfUYtW5Wt2o9ZWwgYdJAoo4E1txYeD4uR0/g/IB2WItTAa+&#10;ycNq2e8tMLVy5w+6HUKhIoR9igbKEJpUa5+V5NBPpCGOXi6twxBlW2jb4j3CXa2nSTLTDiuOCyU2&#10;9FpSdjlcnYGv9ZNs3vP8Ytfn00j4+rjbH8WY4aB7mYMK1IX/8F/7zRqYJVP4PROPgF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dW1RxQAAANwAAAAPAAAAAAAAAAAAAAAA&#10;AJ8CAABkcnMvZG93bnJldi54bWxQSwUGAAAAAAQABAD3AAAAkQMAAAAA&#10;">
                  <v:imagedata r:id="rId5" o:title=""/>
                </v:shape>
                <v:rect id="Rectangle 603" o:spid="_x0000_s1032" style="position:absolute;left:2465;top:2031;width:2027;height:224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JcsQA&#10;AADcAAAADwAAAGRycy9kb3ducmV2LnhtbESPwWrDMBBE74X8g9hAbrWcBExxrYSQYAj04NbNByzW&#10;xnJirYylOu7fV4VCj8PMvGGK/Wx7MdHoO8cK1kkKgrhxuuNWweWzfH4B4QOyxt4xKfgmD/vd4qnA&#10;XLsHf9BUh1ZECPscFZgQhlxK3xiy6BM3EEfv6kaLIcqxlXrER4TbXm7SNJMWO44LBgc6Gmru9ZdV&#10;UN0rc5q68tLe3rym98qdynBWarWcD68gAs3hP/zXPmsFWbqF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CXLEAAAA3AAAAA8AAAAAAAAAAAAAAAAAmAIAAGRycy9k&#10;b3ducmV2LnhtbFBLBQYAAAAABAAEAPUAAACJAwAAAAA=&#10;" filled="f" stroked="f">
                  <v:textbox inset="0,0,0,0">
                    <w:txbxContent>
                      <w:p w:rsidR="00140E9F" w:rsidRDefault="00970B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</w:txbxContent>
                  </v:textbox>
                </v:rect>
                <v:rect id="Rectangle 604" o:spid="_x0000_s1033" style="position:absolute;left:3090;top:1292;width:1338;height:608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RBsQA&#10;AADcAAAADwAAAGRycy9kb3ducmV2LnhtbESPwWrDMBBE74X8g9hAbrWcEExxrYSQYAj04NbNByzW&#10;xnJirYylOu7fV4VCj8PMvGGK/Wx7MdHoO8cK1kkKgrhxuuNWweWzfH4B4QOyxt4xKfgmD/vd4qnA&#10;XLsHf9BUh1ZECPscFZgQhlxK3xiy6BM3EEfv6kaLIcqxlXrER4TbXm7SNJMWO44LBgc6Gmru9ZdV&#10;UN0rc5q68tLe3rym98qdynBWarWcD68gAs3hP/zXPmsFWbqF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nkQbEAAAA3AAAAA8AAAAAAAAAAAAAAAAAmAIAAGRycy9k&#10;b3ducmV2LnhtbFBLBQYAAAAABAAEAPUAAACJAwAAAAA=&#10;" filled="f" stroked="f">
                  <v:textbox inset="0,0,0,0">
                    <w:txbxContent>
                      <w:p w:rsidR="00140E9F" w:rsidRDefault="00970B6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 </w:t>
      </w:r>
    </w:p>
    <w:tbl>
      <w:tblPr>
        <w:tblStyle w:val="TableGrid"/>
        <w:tblW w:w="14578" w:type="dxa"/>
        <w:tblInd w:w="-5" w:type="dxa"/>
        <w:tblCellMar>
          <w:top w:w="4" w:type="dxa"/>
          <w:left w:w="62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4539"/>
        <w:gridCol w:w="5386"/>
        <w:gridCol w:w="1704"/>
        <w:gridCol w:w="2949"/>
      </w:tblGrid>
      <w:tr w:rsidR="00140E9F">
        <w:trPr>
          <w:trHeight w:val="307"/>
        </w:trPr>
        <w:tc>
          <w:tcPr>
            <w:tcW w:w="45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0" w:right="48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0" w:right="46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0" w:right="46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4 </w:t>
            </w:r>
          </w:p>
        </w:tc>
      </w:tr>
      <w:tr w:rsidR="00140E9F">
        <w:trPr>
          <w:trHeight w:val="290"/>
        </w:trPr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91"/>
        </w:trPr>
        <w:tc>
          <w:tcPr>
            <w:tcW w:w="453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Отдел образования Ленинского </w:t>
            </w:r>
            <w:proofErr w:type="gramStart"/>
            <w:r>
              <w:rPr>
                <w:sz w:val="24"/>
              </w:rPr>
              <w:t>района  Управления</w:t>
            </w:r>
            <w:proofErr w:type="gramEnd"/>
            <w:r>
              <w:rPr>
                <w:sz w:val="24"/>
              </w:rPr>
              <w:t xml:space="preserve"> образования Администрации города Екатеринбурга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620014, г. Екатеринбург, ул. Шейнкмана, д. 30а, </w:t>
            </w:r>
          </w:p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8 (343) 203-17-87, eduekb@ekadm.ru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14:00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91"/>
        </w:trPr>
        <w:tc>
          <w:tcPr>
            <w:tcW w:w="4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Отдел образования Октябрьского </w:t>
            </w:r>
            <w:r>
              <w:rPr>
                <w:sz w:val="24"/>
              </w:rPr>
              <w:t xml:space="preserve">района Управления образования Администрации города Екатеринбурга 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both"/>
            </w:pPr>
            <w:r>
              <w:rPr>
                <w:sz w:val="24"/>
              </w:rPr>
              <w:t xml:space="preserve">620075, г. Екатеринбург, ул. Луначарского, д. 167, </w:t>
            </w:r>
          </w:p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8 (343) 261-26-52, eduekb@ekadm.ru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14:00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8"/>
        </w:trPr>
        <w:tc>
          <w:tcPr>
            <w:tcW w:w="4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Отдел образования Орджоникидзевского района Управления образования Администрации города Екатеринбурга 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620017, г. Екатеринбург, ул. Бабушкина, д. 16 </w:t>
            </w:r>
          </w:p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8 (343) 334-07-17, eduekb@ekadm.ru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14:00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8"/>
        </w:trPr>
        <w:tc>
          <w:tcPr>
            <w:tcW w:w="4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Отдел образования Чкаловского района Управления образования Администрации города Екатеринбурга 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620130, г. Екатеринбург, ул. Крестинского, д. 13а, </w:t>
            </w:r>
          </w:p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8 (343) 269-15-48, eduekb@ekadm.ru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14:00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09:00 – 13:00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– </w:t>
            </w:r>
          </w:p>
        </w:tc>
      </w:tr>
      <w:tr w:rsidR="00140E9F">
        <w:trPr>
          <w:trHeight w:val="322"/>
        </w:trPr>
        <w:tc>
          <w:tcPr>
            <w:tcW w:w="453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Управление культуры Администрации города Екатеринбурга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both"/>
            </w:pPr>
            <w:r>
              <w:rPr>
                <w:sz w:val="24"/>
              </w:rPr>
              <w:t xml:space="preserve">620014, Екатеринбург, ул. 8 Марта, д. 8/б,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 xml:space="preserve">. 331, </w:t>
            </w:r>
          </w:p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8 (343) 371-13-05, </w:t>
            </w:r>
            <w:r>
              <w:rPr>
                <w:sz w:val="24"/>
              </w:rPr>
              <w:t xml:space="preserve">culture@ekadm.ru, nmc.culture@mail.ru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both"/>
            </w:pPr>
            <w:r>
              <w:rPr>
                <w:sz w:val="24"/>
              </w:rPr>
              <w:t xml:space="preserve">09:00 – 13:00, 14:00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both"/>
            </w:pPr>
            <w:r>
              <w:rPr>
                <w:sz w:val="24"/>
              </w:rPr>
              <w:t xml:space="preserve">09:00 – 13:00, 14:00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both"/>
            </w:pPr>
            <w:r>
              <w:rPr>
                <w:sz w:val="24"/>
              </w:rPr>
              <w:t xml:space="preserve">09:00 – 13:00, 14:00 – 18:00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both"/>
            </w:pPr>
            <w:r>
              <w:rPr>
                <w:sz w:val="24"/>
              </w:rPr>
              <w:t xml:space="preserve">09:00 – 13:00, 14:00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0E9F" w:rsidRDefault="00970B6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both"/>
            </w:pPr>
            <w:r>
              <w:rPr>
                <w:sz w:val="24"/>
              </w:rPr>
              <w:t xml:space="preserve">09:00 – 13:00, 14:00 – 17:00 </w:t>
            </w:r>
          </w:p>
        </w:tc>
      </w:tr>
      <w:tr w:rsidR="00140E9F">
        <w:trPr>
          <w:trHeight w:val="286"/>
        </w:trPr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9F" w:rsidRDefault="00970B60">
            <w:pPr>
              <w:spacing w:after="0" w:line="259" w:lineRule="auto"/>
              <w:ind w:left="2" w:right="947" w:firstLine="0"/>
              <w:jc w:val="both"/>
            </w:pPr>
            <w:r>
              <w:rPr>
                <w:sz w:val="24"/>
              </w:rPr>
              <w:t xml:space="preserve">Муниципальное </w:t>
            </w:r>
            <w:proofErr w:type="gramStart"/>
            <w:r>
              <w:rPr>
                <w:sz w:val="24"/>
              </w:rPr>
              <w:t>автономное  общеобразовательное</w:t>
            </w:r>
            <w:proofErr w:type="gramEnd"/>
            <w:r>
              <w:rPr>
                <w:sz w:val="24"/>
              </w:rPr>
              <w:t xml:space="preserve"> учреждение  культуры «Гимназия «Арт-Этюд»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9F" w:rsidRDefault="00970B6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620012, г. Екатеринбург, ул. Калинина, 36а,  </w:t>
            </w:r>
          </w:p>
          <w:p w:rsidR="00140E9F" w:rsidRDefault="00970B60">
            <w:pPr>
              <w:spacing w:after="0" w:line="259" w:lineRule="auto"/>
              <w:ind w:left="3" w:firstLine="0"/>
              <w:jc w:val="left"/>
            </w:pPr>
            <w:r>
              <w:rPr>
                <w:sz w:val="24"/>
              </w:rPr>
              <w:t xml:space="preserve">8 (343) 307-64-97, art-etud@yandex.ru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09:00 – 12:00, 13:00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09:00 – 12:00, 13:00 – </w:t>
            </w:r>
            <w:r>
              <w:rPr>
                <w:sz w:val="24"/>
              </w:rPr>
              <w:t xml:space="preserve">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09:00 – 12:00, 13:00 – 18:00 </w:t>
            </w:r>
          </w:p>
        </w:tc>
      </w:tr>
      <w:tr w:rsidR="00140E9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09:00 – 12:00, 13:00 – 18:00 </w:t>
            </w:r>
          </w:p>
        </w:tc>
      </w:tr>
      <w:tr w:rsidR="00140E9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9F" w:rsidRDefault="00140E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9F" w:rsidRDefault="00970B6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40E9F" w:rsidRDefault="00970B6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09:00 – 12:00, 13:00 – 18:00 </w:t>
            </w:r>
          </w:p>
        </w:tc>
      </w:tr>
    </w:tbl>
    <w:p w:rsidR="00140E9F" w:rsidRDefault="00970B60">
      <w:pPr>
        <w:spacing w:after="0" w:line="259" w:lineRule="auto"/>
        <w:ind w:left="0" w:firstLine="0"/>
        <w:jc w:val="both"/>
      </w:pPr>
      <w:r>
        <w:t xml:space="preserve"> </w:t>
      </w:r>
    </w:p>
    <w:sectPr w:rsidR="00140E9F">
      <w:pgSz w:w="16838" w:h="11906" w:orient="landscape"/>
      <w:pgMar w:top="710" w:right="1369" w:bottom="53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9F"/>
    <w:rsid w:val="00140E9F"/>
    <w:rsid w:val="0097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90B28-F90B-44FB-A314-E9EFA654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78" w:lineRule="auto"/>
      <w:ind w:left="10219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miroshnikova</dc:creator>
  <cp:keywords/>
  <cp:lastModifiedBy>RePack by Diakov</cp:lastModifiedBy>
  <cp:revision>2</cp:revision>
  <dcterms:created xsi:type="dcterms:W3CDTF">2019-02-27T17:09:00Z</dcterms:created>
  <dcterms:modified xsi:type="dcterms:W3CDTF">2019-02-27T17:09:00Z</dcterms:modified>
</cp:coreProperties>
</file>