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E0" w:rsidRDefault="00BF20E0" w:rsidP="00BF2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Возрастные особенности детей 5-6</w:t>
      </w:r>
      <w:r w:rsidRPr="00BF20E0">
        <w:rPr>
          <w:rFonts w:ascii="Times New Roman" w:hAnsi="Times New Roman" w:cs="Times New Roman"/>
          <w:b/>
          <w:sz w:val="32"/>
          <w:szCs w:val="32"/>
        </w:rPr>
        <w:t xml:space="preserve"> лет</w:t>
      </w:r>
    </w:p>
    <w:p w:rsidR="00BF20E0" w:rsidRPr="00BF20E0" w:rsidRDefault="00BF20E0" w:rsidP="00BF20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20E0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940425" cy="1268983"/>
            <wp:effectExtent l="0" t="0" r="3175" b="7620"/>
            <wp:docPr id="1" name="Рисунок 1" descr="http://mdoy315.edusite.ru/images/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315.edusite.ru/images/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5DA" w:rsidRDefault="004C55DA" w:rsidP="006B7E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5DA">
        <w:rPr>
          <w:rFonts w:ascii="Times New Roman" w:hAnsi="Times New Roman" w:cs="Times New Roman"/>
          <w:b/>
          <w:i/>
          <w:sz w:val="28"/>
          <w:szCs w:val="28"/>
        </w:rPr>
        <w:t xml:space="preserve"> Возраст 5-6 лет</w:t>
      </w:r>
      <w:r w:rsidRPr="004C55DA">
        <w:rPr>
          <w:rFonts w:ascii="Times New Roman" w:hAnsi="Times New Roman" w:cs="Times New Roman"/>
          <w:sz w:val="28"/>
          <w:szCs w:val="28"/>
        </w:rPr>
        <w:t xml:space="preserve">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</w:t>
      </w:r>
    </w:p>
    <w:p w:rsidR="004C55DA" w:rsidRPr="004C55DA" w:rsidRDefault="004C55DA" w:rsidP="006B7E1F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55DA">
        <w:rPr>
          <w:rFonts w:ascii="Times New Roman" w:hAnsi="Times New Roman" w:cs="Times New Roman"/>
          <w:b/>
          <w:i/>
          <w:sz w:val="28"/>
          <w:szCs w:val="28"/>
        </w:rPr>
        <w:t>В этом возрасте ваш ребенок:</w:t>
      </w:r>
    </w:p>
    <w:p w:rsidR="004C2982" w:rsidRDefault="004C2982" w:rsidP="006B7E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98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4333875</wp:posOffset>
            </wp:positionH>
            <wp:positionV relativeFrom="paragraph">
              <wp:posOffset>11430</wp:posOffset>
            </wp:positionV>
            <wp:extent cx="3114675" cy="1981200"/>
            <wp:effectExtent l="209550" t="190500" r="219075" b="247650"/>
            <wp:wrapSquare wrapText="bothSides"/>
            <wp:docPr id="2" name="Рисунок 2" descr="Картинки по запросу ребенок 5-6 ле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ребенок 5-6 лет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77800">
                        <a:schemeClr val="accent1">
                          <a:alpha val="40000"/>
                        </a:schemeClr>
                      </a:glow>
                      <a:outerShdw blurRad="50800" dist="50800" dir="5400000" algn="ctr" rotWithShape="0">
                        <a:srgbClr val="000000">
                          <a:alpha val="79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BF20E0" w:rsidRPr="004C2982">
        <w:rPr>
          <w:rFonts w:ascii="Times New Roman" w:hAnsi="Times New Roman" w:cs="Times New Roman"/>
          <w:sz w:val="28"/>
          <w:szCs w:val="28"/>
        </w:rPr>
        <w:t xml:space="preserve">еняется представление </w:t>
      </w:r>
      <w:r w:rsidR="00BD71C1">
        <w:rPr>
          <w:rFonts w:ascii="Times New Roman" w:hAnsi="Times New Roman" w:cs="Times New Roman"/>
          <w:sz w:val="28"/>
          <w:szCs w:val="28"/>
        </w:rPr>
        <w:t>о себе, его об</w:t>
      </w:r>
      <w:r w:rsidR="00BF20E0" w:rsidRPr="004C2982">
        <w:rPr>
          <w:rFonts w:ascii="Times New Roman" w:hAnsi="Times New Roman" w:cs="Times New Roman"/>
          <w:sz w:val="28"/>
          <w:szCs w:val="28"/>
        </w:rPr>
        <w:t xml:space="preserve">раз Я.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0E0" w:rsidRPr="004C2982">
        <w:rPr>
          <w:rFonts w:ascii="Times New Roman" w:hAnsi="Times New Roman" w:cs="Times New Roman"/>
          <w:sz w:val="28"/>
          <w:szCs w:val="28"/>
        </w:rPr>
        <w:t>Дошкольник обычно просто хочет быть пох</w:t>
      </w:r>
      <w:r>
        <w:rPr>
          <w:rFonts w:ascii="Times New Roman" w:hAnsi="Times New Roman" w:cs="Times New Roman"/>
          <w:sz w:val="28"/>
          <w:szCs w:val="28"/>
        </w:rPr>
        <w:t>ожим на персонажей сказки, филь</w:t>
      </w:r>
      <w:r w:rsidR="00BF20E0" w:rsidRPr="004C2982">
        <w:rPr>
          <w:rFonts w:ascii="Times New Roman" w:hAnsi="Times New Roman" w:cs="Times New Roman"/>
          <w:sz w:val="28"/>
          <w:szCs w:val="28"/>
        </w:rPr>
        <w:t>ма, рассказа, на кого-нибудь из знакомых людей. Ребенок может воображать себя этим персонажем, — не играть е</w:t>
      </w:r>
      <w:r w:rsidR="00BD71C1">
        <w:rPr>
          <w:rFonts w:ascii="Times New Roman" w:hAnsi="Times New Roman" w:cs="Times New Roman"/>
          <w:sz w:val="28"/>
          <w:szCs w:val="28"/>
        </w:rPr>
        <w:t>го роль, а имен</w:t>
      </w:r>
      <w:r>
        <w:rPr>
          <w:rFonts w:ascii="Times New Roman" w:hAnsi="Times New Roman" w:cs="Times New Roman"/>
          <w:sz w:val="28"/>
          <w:szCs w:val="28"/>
        </w:rPr>
        <w:t xml:space="preserve">но воображать, </w:t>
      </w:r>
      <w:r w:rsidR="00BF20E0" w:rsidRPr="004C2982">
        <w:rPr>
          <w:rFonts w:ascii="Times New Roman" w:hAnsi="Times New Roman" w:cs="Times New Roman"/>
          <w:sz w:val="28"/>
          <w:szCs w:val="28"/>
        </w:rPr>
        <w:t>приписывая себе его качества.</w:t>
      </w:r>
      <w:r w:rsidR="004C55DA" w:rsidRPr="004C2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C1" w:rsidRDefault="00BD71C1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982" w:rsidRDefault="004C2982" w:rsidP="006B7E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 важное изменение </w:t>
      </w:r>
      <w:r w:rsidR="00BF20E0" w:rsidRPr="004C2982">
        <w:rPr>
          <w:rFonts w:ascii="Times New Roman" w:hAnsi="Times New Roman" w:cs="Times New Roman"/>
          <w:sz w:val="28"/>
          <w:szCs w:val="28"/>
        </w:rPr>
        <w:t>происходит в сф</w:t>
      </w:r>
      <w:r>
        <w:rPr>
          <w:rFonts w:ascii="Times New Roman" w:hAnsi="Times New Roman" w:cs="Times New Roman"/>
          <w:sz w:val="28"/>
          <w:szCs w:val="28"/>
        </w:rPr>
        <w:t>ере отношений со сверстниками</w:t>
      </w:r>
      <w:r w:rsidR="00BF20E0" w:rsidRPr="004C29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этого центральной фигурой в жизни детей, несмотря </w:t>
      </w:r>
      <w:r w:rsidR="00BF20E0" w:rsidRPr="004C29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окружение </w:t>
      </w:r>
      <w:r w:rsidR="00BF20E0" w:rsidRPr="004C2982">
        <w:rPr>
          <w:rFonts w:ascii="Times New Roman" w:hAnsi="Times New Roman" w:cs="Times New Roman"/>
          <w:sz w:val="28"/>
          <w:szCs w:val="28"/>
        </w:rPr>
        <w:t xml:space="preserve">сверстников, </w:t>
      </w:r>
      <w:r>
        <w:rPr>
          <w:rFonts w:ascii="Times New Roman" w:hAnsi="Times New Roman" w:cs="Times New Roman"/>
          <w:sz w:val="28"/>
          <w:szCs w:val="28"/>
        </w:rPr>
        <w:t>все же оставался взрослый.</w:t>
      </w:r>
    </w:p>
    <w:p w:rsidR="00BD71C1" w:rsidRDefault="00BD71C1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1C1" w:rsidRDefault="004C2982" w:rsidP="006B7E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начинает более </w:t>
      </w:r>
      <w:r w:rsidR="00BF20E0" w:rsidRPr="004C2982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фференцированно воспринимать сверстников и </w:t>
      </w:r>
      <w:r w:rsidR="00BF20E0" w:rsidRPr="004C2982">
        <w:rPr>
          <w:rFonts w:ascii="Times New Roman" w:hAnsi="Times New Roman" w:cs="Times New Roman"/>
          <w:sz w:val="28"/>
          <w:szCs w:val="28"/>
        </w:rPr>
        <w:t>проявлять к ним интерес.</w:t>
      </w:r>
    </w:p>
    <w:p w:rsidR="00BD71C1" w:rsidRDefault="00BD71C1" w:rsidP="006B7E1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D63" w:rsidRPr="009D3D63" w:rsidRDefault="00BF20E0" w:rsidP="006B7E1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1C1">
        <w:rPr>
          <w:rFonts w:ascii="Times New Roman" w:hAnsi="Times New Roman" w:cs="Times New Roman"/>
          <w:b/>
          <w:sz w:val="28"/>
          <w:szCs w:val="28"/>
        </w:rPr>
        <w:lastRenderedPageBreak/>
        <w:t>Все это, вместе взятое, пр</w:t>
      </w:r>
      <w:r w:rsidR="00BD71C1" w:rsidRPr="00BD71C1">
        <w:rPr>
          <w:rFonts w:ascii="Times New Roman" w:hAnsi="Times New Roman" w:cs="Times New Roman"/>
          <w:b/>
          <w:sz w:val="28"/>
          <w:szCs w:val="28"/>
        </w:rPr>
        <w:t>иводит к двум существенным изме</w:t>
      </w:r>
      <w:r w:rsidR="009D3D63">
        <w:rPr>
          <w:rFonts w:ascii="Times New Roman" w:hAnsi="Times New Roman" w:cs="Times New Roman"/>
          <w:b/>
          <w:sz w:val="28"/>
          <w:szCs w:val="28"/>
        </w:rPr>
        <w:t>нениям в жизни детей</w:t>
      </w:r>
    </w:p>
    <w:p w:rsidR="009D3D63" w:rsidRDefault="009D3D63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151130</wp:posOffset>
                </wp:positionV>
                <wp:extent cx="5581650" cy="10572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0572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63" w:rsidRPr="009D3D63" w:rsidRDefault="009D3D63" w:rsidP="009D3D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3D6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Изменение роли взаимоотношений ребенка со сверстниками в его эмоциональной жизни и усложнение этих взаимоотношений. Появление интереса к личности и личным качествам других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7.95pt;margin-top:11.9pt;width:439.5pt;height:83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" fillcolor="white [3201]" strokecolor="#8496b0 [1951]" strokeweight="1.5pt">
                <v:textbox>
                  <w:txbxContent>
                    <w:p w:rsidR="009D3D63" w:rsidRPr="009D3D63" w:rsidRDefault="009D3D63" w:rsidP="009D3D6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3D6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Изменение роли взаимоотношений ребенка со сверстниками в его эмоциональной жизни и усложнение этих взаимоотношений. Появление интереса к личности и личным качествам других детей.</w:t>
                      </w:r>
                    </w:p>
                  </w:txbxContent>
                </v:textbox>
              </v:rect>
            </w:pict>
          </mc:Fallback>
        </mc:AlternateContent>
      </w:r>
    </w:p>
    <w:p w:rsidR="009D3D63" w:rsidRDefault="009D3D63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D63" w:rsidRDefault="009D3D63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B62" w:rsidRDefault="009D3D63" w:rsidP="006B7E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E1F" w:rsidRDefault="006B7E1F" w:rsidP="00874B6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22178B" w:rsidRPr="0022178B" w:rsidRDefault="00874B62" w:rsidP="0022178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22178B">
        <w:rPr>
          <w:rFonts w:ascii="Times New Roman" w:hAnsi="Times New Roman" w:cs="Times New Roman"/>
          <w:b/>
          <w:bC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Игра</w:t>
      </w:r>
      <w:r w:rsidRPr="0022178B">
        <w:rPr>
          <w:rFonts w:ascii="Times New Roman" w:hAnsi="Times New Roman" w:cs="Times New Roman"/>
          <w:b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 - это естественный механизм познания мира </w:t>
      </w:r>
    </w:p>
    <w:p w:rsidR="0022178B" w:rsidRDefault="0022178B" w:rsidP="0022178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22178B" w:rsidRDefault="0022178B" w:rsidP="0022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B6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1160145</wp:posOffset>
            </wp:positionV>
            <wp:extent cx="4533900" cy="2731135"/>
            <wp:effectExtent l="0" t="0" r="0" b="0"/>
            <wp:wrapTopAndBottom/>
            <wp:docPr id="5" name="Рисунок 5" descr="Картинки по запросу игры детей 5- 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игры детей 5- 6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B62" w:rsidRPr="0022178B">
        <w:rPr>
          <w:rFonts w:ascii="Times New Roman" w:hAnsi="Times New Roman" w:cs="Times New Roman"/>
          <w:sz w:val="28"/>
          <w:szCs w:val="28"/>
        </w:rPr>
        <w:t xml:space="preserve">Дети </w:t>
      </w:r>
      <w:r w:rsidR="00BF20E0" w:rsidRPr="0022178B">
        <w:rPr>
          <w:rFonts w:ascii="Times New Roman" w:hAnsi="Times New Roman" w:cs="Times New Roman"/>
          <w:sz w:val="28"/>
          <w:szCs w:val="28"/>
        </w:rPr>
        <w:t>5—6 лет уже могут распределять роли до начала игры и строят свое поведение, придер</w:t>
      </w:r>
      <w:r w:rsidR="006B7E1F" w:rsidRPr="0022178B">
        <w:rPr>
          <w:rFonts w:ascii="Times New Roman" w:hAnsi="Times New Roman" w:cs="Times New Roman"/>
          <w:sz w:val="28"/>
          <w:szCs w:val="28"/>
        </w:rPr>
        <w:t>живаясь роли. Игровое взаимодей</w:t>
      </w:r>
      <w:r w:rsidR="00BF20E0" w:rsidRPr="0022178B">
        <w:rPr>
          <w:rFonts w:ascii="Times New Roman" w:hAnsi="Times New Roman" w:cs="Times New Roman"/>
          <w:sz w:val="28"/>
          <w:szCs w:val="28"/>
        </w:rPr>
        <w:t>ствие сопровождается речью, соот</w:t>
      </w:r>
      <w:r w:rsidR="006B7E1F" w:rsidRPr="0022178B">
        <w:rPr>
          <w:rFonts w:ascii="Times New Roman" w:hAnsi="Times New Roman" w:cs="Times New Roman"/>
          <w:sz w:val="28"/>
          <w:szCs w:val="28"/>
        </w:rPr>
        <w:t xml:space="preserve">ветствующей и по содержанию, и интонационно </w:t>
      </w:r>
      <w:r w:rsidR="00BF20E0" w:rsidRPr="0022178B">
        <w:rPr>
          <w:rFonts w:ascii="Times New Roman" w:hAnsi="Times New Roman" w:cs="Times New Roman"/>
          <w:sz w:val="28"/>
          <w:szCs w:val="28"/>
        </w:rPr>
        <w:t>взят</w:t>
      </w:r>
      <w:r w:rsidR="006B7E1F" w:rsidRPr="0022178B">
        <w:rPr>
          <w:rFonts w:ascii="Times New Roman" w:hAnsi="Times New Roman" w:cs="Times New Roman"/>
          <w:sz w:val="28"/>
          <w:szCs w:val="28"/>
        </w:rPr>
        <w:t xml:space="preserve">ой роли.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78B" w:rsidRDefault="0022178B" w:rsidP="0022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CCE" w:rsidRDefault="006B7E1F" w:rsidP="00D83C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78B">
        <w:rPr>
          <w:rFonts w:ascii="Times New Roman" w:hAnsi="Times New Roman" w:cs="Times New Roman"/>
          <w:sz w:val="28"/>
          <w:szCs w:val="28"/>
        </w:rPr>
        <w:t xml:space="preserve">Поскольку дети начинают осваивать </w:t>
      </w:r>
      <w:r w:rsidR="00BF20E0" w:rsidRPr="0022178B">
        <w:rPr>
          <w:rFonts w:ascii="Times New Roman" w:hAnsi="Times New Roman" w:cs="Times New Roman"/>
          <w:sz w:val="28"/>
          <w:szCs w:val="28"/>
        </w:rPr>
        <w:t>социальн</w:t>
      </w:r>
      <w:r w:rsidRPr="0022178B">
        <w:rPr>
          <w:rFonts w:ascii="Times New Roman" w:hAnsi="Times New Roman" w:cs="Times New Roman"/>
          <w:sz w:val="28"/>
          <w:szCs w:val="28"/>
        </w:rPr>
        <w:t xml:space="preserve">ые отношения и понимать подчиненность позиций в различных видах деятельности взрослых, одни роли становятся </w:t>
      </w:r>
      <w:r w:rsidR="00BF20E0" w:rsidRPr="0022178B">
        <w:rPr>
          <w:rFonts w:ascii="Times New Roman" w:hAnsi="Times New Roman" w:cs="Times New Roman"/>
          <w:sz w:val="28"/>
          <w:szCs w:val="28"/>
        </w:rPr>
        <w:t>для</w:t>
      </w:r>
      <w:r w:rsidRPr="0022178B">
        <w:rPr>
          <w:rFonts w:ascii="Times New Roman" w:hAnsi="Times New Roman" w:cs="Times New Roman"/>
          <w:sz w:val="28"/>
          <w:szCs w:val="28"/>
        </w:rPr>
        <w:t xml:space="preserve"> них более </w:t>
      </w:r>
      <w:r w:rsidR="00BF20E0" w:rsidRPr="0022178B">
        <w:rPr>
          <w:rFonts w:ascii="Times New Roman" w:hAnsi="Times New Roman" w:cs="Times New Roman"/>
          <w:sz w:val="28"/>
          <w:szCs w:val="28"/>
        </w:rPr>
        <w:t>привл</w:t>
      </w:r>
      <w:r w:rsidRPr="0022178B">
        <w:rPr>
          <w:rFonts w:ascii="Times New Roman" w:hAnsi="Times New Roman" w:cs="Times New Roman"/>
          <w:sz w:val="28"/>
          <w:szCs w:val="28"/>
        </w:rPr>
        <w:t>екательными, чем другие.</w:t>
      </w:r>
    </w:p>
    <w:p w:rsidR="0022178B" w:rsidRDefault="006B7E1F" w:rsidP="00D83CC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78B">
        <w:rPr>
          <w:rFonts w:ascii="Times New Roman" w:hAnsi="Times New Roman" w:cs="Times New Roman"/>
          <w:sz w:val="28"/>
          <w:szCs w:val="28"/>
        </w:rPr>
        <w:t xml:space="preserve">При распределении ролей </w:t>
      </w:r>
      <w:r w:rsidR="00BF20E0" w:rsidRPr="0022178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22178B">
        <w:rPr>
          <w:rFonts w:ascii="Times New Roman" w:hAnsi="Times New Roman" w:cs="Times New Roman"/>
          <w:sz w:val="28"/>
          <w:szCs w:val="28"/>
        </w:rPr>
        <w:t xml:space="preserve">возникать конфликты, связанные с субординацией ролевого </w:t>
      </w:r>
      <w:r w:rsidR="0022178B">
        <w:rPr>
          <w:rFonts w:ascii="Times New Roman" w:hAnsi="Times New Roman" w:cs="Times New Roman"/>
          <w:sz w:val="28"/>
          <w:szCs w:val="28"/>
        </w:rPr>
        <w:t>поведения.</w:t>
      </w:r>
    </w:p>
    <w:p w:rsidR="0022178B" w:rsidRPr="0022178B" w:rsidRDefault="0022178B" w:rsidP="00221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83CCE" w:rsidRDefault="00D83CCE" w:rsidP="00D83C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E85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-520065</wp:posOffset>
                </wp:positionV>
                <wp:extent cx="5467350" cy="12668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2668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78B" w:rsidRPr="0022178B" w:rsidRDefault="0022178B" w:rsidP="00221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178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Наблюдается организация игрового пространства, в котором выделяются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смысловой «центр» и «периферия»</w:t>
                            </w:r>
                            <w:r w:rsidR="00D83CC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83CCE" w:rsidRPr="00D83CCE">
                              <w:t xml:space="preserve"> </w:t>
                            </w:r>
                            <w:r w:rsidR="00D83CCE" w:rsidRPr="00D83CC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(В игре «Больница» таким центром оказывается кабинет врача, в игре «Парикмахерская» — зал стрижки, а зал</w:t>
                            </w:r>
                            <w:r w:rsidR="00D83CC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ожидания выступает в качестве периферии</w:t>
                            </w:r>
                            <w:r w:rsidR="00D83CCE" w:rsidRPr="00D83CC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108pt;margin-top:-40.95pt;width:430.5pt;height:9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" fillcolor="white [3201]" strokecolor="#2e74b5 [2404]" strokeweight="1.5pt">
                <v:textbox>
                  <w:txbxContent>
                    <w:p w:rsidR="0022178B" w:rsidRPr="0022178B" w:rsidRDefault="0022178B" w:rsidP="0022178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178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Наблюдается организация игрового пространства, в котором выделяются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смысловой «центр» и «периферия»</w:t>
                      </w:r>
                      <w:r w:rsidR="00D83CC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83CCE" w:rsidRPr="00D83CCE">
                        <w:t xml:space="preserve"> </w:t>
                      </w:r>
                      <w:r w:rsidR="00D83CCE" w:rsidRPr="00D83CC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(В игре «Больница» таким центром оказывается кабинет врача, в игре «Парикмахерская» — зал стрижки, а зал</w:t>
                      </w:r>
                      <w:r w:rsidR="00D83CC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ожидания выступает в качестве периферии</w:t>
                      </w:r>
                      <w:r w:rsidR="00D83CCE" w:rsidRPr="00D83CC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7E1F" w:rsidRPr="00D8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CCE" w:rsidRDefault="00D83CCE" w:rsidP="00D83C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CCE" w:rsidRDefault="00D83CCE" w:rsidP="00D83C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CCE" w:rsidRPr="00D83CCE" w:rsidRDefault="00BF20E0" w:rsidP="00D83C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CCE">
        <w:rPr>
          <w:rFonts w:ascii="Times New Roman" w:hAnsi="Times New Roman" w:cs="Times New Roman"/>
          <w:b/>
          <w:i/>
          <w:sz w:val="28"/>
          <w:szCs w:val="28"/>
        </w:rPr>
        <w:t>В играх действия детей ста</w:t>
      </w:r>
      <w:r w:rsidR="00C70E85" w:rsidRPr="00D83CCE">
        <w:rPr>
          <w:rFonts w:ascii="Times New Roman" w:hAnsi="Times New Roman" w:cs="Times New Roman"/>
          <w:b/>
          <w:i/>
          <w:sz w:val="28"/>
          <w:szCs w:val="28"/>
        </w:rPr>
        <w:t>новятся весь</w:t>
      </w:r>
      <w:r w:rsidR="00D83CCE" w:rsidRPr="00D83CCE">
        <w:rPr>
          <w:rFonts w:ascii="Times New Roman" w:hAnsi="Times New Roman" w:cs="Times New Roman"/>
          <w:b/>
          <w:i/>
          <w:sz w:val="28"/>
          <w:szCs w:val="28"/>
        </w:rPr>
        <w:t>ма разнообразными</w:t>
      </w:r>
      <w:r w:rsidR="006B7E1F" w:rsidRPr="00D83C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83CCE" w:rsidRDefault="00BF20E0" w:rsidP="00D83C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CE">
        <w:rPr>
          <w:rFonts w:ascii="Times New Roman" w:hAnsi="Times New Roman" w:cs="Times New Roman"/>
          <w:sz w:val="28"/>
          <w:szCs w:val="28"/>
        </w:rPr>
        <w:t xml:space="preserve">К моменту поступления в старшую группу </w:t>
      </w:r>
      <w:r w:rsidR="006B7E1F" w:rsidRPr="00D83CCE">
        <w:rPr>
          <w:rFonts w:ascii="Times New Roman" w:hAnsi="Times New Roman" w:cs="Times New Roman"/>
          <w:sz w:val="28"/>
          <w:szCs w:val="28"/>
        </w:rPr>
        <w:t xml:space="preserve">большинство детей на занятиях, </w:t>
      </w:r>
      <w:r w:rsidRPr="00D83CCE">
        <w:rPr>
          <w:rFonts w:ascii="Times New Roman" w:hAnsi="Times New Roman" w:cs="Times New Roman"/>
          <w:sz w:val="28"/>
          <w:szCs w:val="28"/>
        </w:rPr>
        <w:t xml:space="preserve">в труде </w:t>
      </w:r>
      <w:r w:rsidR="006B7E1F" w:rsidRPr="00D83CCE">
        <w:rPr>
          <w:rFonts w:ascii="Times New Roman" w:hAnsi="Times New Roman" w:cs="Times New Roman"/>
          <w:sz w:val="28"/>
          <w:szCs w:val="28"/>
        </w:rPr>
        <w:t xml:space="preserve">и других видах деятельности, </w:t>
      </w:r>
      <w:r w:rsidRPr="00D83CCE">
        <w:rPr>
          <w:rFonts w:ascii="Times New Roman" w:hAnsi="Times New Roman" w:cs="Times New Roman"/>
          <w:sz w:val="28"/>
          <w:szCs w:val="28"/>
        </w:rPr>
        <w:t xml:space="preserve">внимательно слушая педагога, принимают </w:t>
      </w:r>
      <w:r w:rsidR="006B7E1F" w:rsidRPr="00D83CCE">
        <w:rPr>
          <w:rFonts w:ascii="Times New Roman" w:hAnsi="Times New Roman" w:cs="Times New Roman"/>
          <w:sz w:val="28"/>
          <w:szCs w:val="28"/>
        </w:rPr>
        <w:t xml:space="preserve">объясняемые им цель и мотив деятельности.  </w:t>
      </w:r>
    </w:p>
    <w:p w:rsidR="00D83CCE" w:rsidRDefault="00D83CCE" w:rsidP="00D83C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CE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4427220</wp:posOffset>
            </wp:positionH>
            <wp:positionV relativeFrom="paragraph">
              <wp:posOffset>12700</wp:posOffset>
            </wp:positionV>
            <wp:extent cx="2866390" cy="2449195"/>
            <wp:effectExtent l="0" t="0" r="0" b="8255"/>
            <wp:wrapTight wrapText="bothSides">
              <wp:wrapPolygon edited="0">
                <wp:start x="0" y="0"/>
                <wp:lineTo x="0" y="21505"/>
                <wp:lineTo x="21389" y="21505"/>
                <wp:lineTo x="21389" y="0"/>
                <wp:lineTo x="0" y="0"/>
              </wp:wrapPolygon>
            </wp:wrapTight>
            <wp:docPr id="8" name="Рисунок 8" descr="Картинки по запросу игры детей 5- 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игры детей 5- 6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CCE" w:rsidRDefault="006B7E1F" w:rsidP="00D83C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CE">
        <w:rPr>
          <w:rFonts w:ascii="Times New Roman" w:hAnsi="Times New Roman" w:cs="Times New Roman"/>
          <w:sz w:val="28"/>
          <w:szCs w:val="28"/>
        </w:rPr>
        <w:t>Это обеспечивает интерес и положительное отноше</w:t>
      </w:r>
      <w:r w:rsidR="00BF20E0" w:rsidRPr="00D83CCE">
        <w:rPr>
          <w:rFonts w:ascii="Times New Roman" w:hAnsi="Times New Roman" w:cs="Times New Roman"/>
          <w:sz w:val="28"/>
          <w:szCs w:val="28"/>
        </w:rPr>
        <w:t>ние ребе</w:t>
      </w:r>
      <w:r w:rsidRPr="00D83CCE">
        <w:rPr>
          <w:rFonts w:ascii="Times New Roman" w:hAnsi="Times New Roman" w:cs="Times New Roman"/>
          <w:sz w:val="28"/>
          <w:szCs w:val="28"/>
        </w:rPr>
        <w:t xml:space="preserve">нка к предстоящей работе, позволяет совершенствовать его </w:t>
      </w:r>
      <w:r w:rsidR="00BF20E0" w:rsidRPr="00D83CCE">
        <w:rPr>
          <w:rFonts w:ascii="Times New Roman" w:hAnsi="Times New Roman" w:cs="Times New Roman"/>
          <w:sz w:val="28"/>
          <w:szCs w:val="28"/>
        </w:rPr>
        <w:t>памя</w:t>
      </w:r>
      <w:r w:rsidRPr="00D83CCE">
        <w:rPr>
          <w:rFonts w:ascii="Times New Roman" w:hAnsi="Times New Roman" w:cs="Times New Roman"/>
          <w:sz w:val="28"/>
          <w:szCs w:val="28"/>
        </w:rPr>
        <w:t>ть, воображение.</w:t>
      </w:r>
    </w:p>
    <w:p w:rsidR="00D83CCE" w:rsidRPr="00D83CCE" w:rsidRDefault="00D83CCE" w:rsidP="00D83C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CCE" w:rsidRDefault="00D83CCE" w:rsidP="00D83C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85" w:rsidRDefault="006B7E1F" w:rsidP="00D83C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CE">
        <w:rPr>
          <w:rFonts w:ascii="Times New Roman" w:hAnsi="Times New Roman" w:cs="Times New Roman"/>
          <w:sz w:val="28"/>
          <w:szCs w:val="28"/>
        </w:rPr>
        <w:t xml:space="preserve">Задание дети выполняют тем лучше, чем значимее для них мотив предстоящей </w:t>
      </w:r>
      <w:r w:rsidR="00BF20E0" w:rsidRPr="00D83CCE">
        <w:rPr>
          <w:rFonts w:ascii="Times New Roman" w:hAnsi="Times New Roman" w:cs="Times New Roman"/>
          <w:sz w:val="28"/>
          <w:szCs w:val="28"/>
        </w:rPr>
        <w:t>деятельности.  Так, очень эффективна игровая мотив</w:t>
      </w:r>
      <w:r w:rsidRPr="00D83CCE">
        <w:rPr>
          <w:rFonts w:ascii="Times New Roman" w:hAnsi="Times New Roman" w:cs="Times New Roman"/>
          <w:sz w:val="28"/>
          <w:szCs w:val="28"/>
        </w:rPr>
        <w:t>ация</w:t>
      </w:r>
      <w:r w:rsidRPr="00D83CCE">
        <w:rPr>
          <w:rFonts w:ascii="Times New Roman" w:hAnsi="Times New Roman" w:cs="Times New Roman"/>
          <w:i/>
          <w:sz w:val="28"/>
          <w:szCs w:val="28"/>
        </w:rPr>
        <w:t>.</w:t>
      </w:r>
      <w:r w:rsidR="00D83C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0E0" w:rsidRPr="00D83CCE">
        <w:rPr>
          <w:rFonts w:ascii="Times New Roman" w:hAnsi="Times New Roman" w:cs="Times New Roman"/>
          <w:sz w:val="28"/>
          <w:szCs w:val="28"/>
        </w:rPr>
        <w:t>В игре у всех детей шестого года з</w:t>
      </w:r>
      <w:r w:rsidRPr="00D83CCE">
        <w:rPr>
          <w:rFonts w:ascii="Times New Roman" w:hAnsi="Times New Roman" w:cs="Times New Roman"/>
          <w:sz w:val="28"/>
          <w:szCs w:val="28"/>
        </w:rPr>
        <w:t>начительна (до 40—70 минут) дли</w:t>
      </w:r>
      <w:r w:rsidR="00BF20E0" w:rsidRPr="00D83CCE">
        <w:rPr>
          <w:rFonts w:ascii="Times New Roman" w:hAnsi="Times New Roman" w:cs="Times New Roman"/>
          <w:sz w:val="28"/>
          <w:szCs w:val="28"/>
        </w:rPr>
        <w:t xml:space="preserve">тельность удержания цели в памяти. </w:t>
      </w:r>
      <w:r w:rsidR="00D83CCE" w:rsidRPr="00D83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CCE" w:rsidRPr="00D83CCE" w:rsidRDefault="00D83CCE" w:rsidP="00D83CC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CCE" w:rsidRDefault="00D83CCE" w:rsidP="00D83C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477520</wp:posOffset>
                </wp:positionV>
                <wp:extent cx="438150" cy="390525"/>
                <wp:effectExtent l="0" t="19050" r="38100" b="47625"/>
                <wp:wrapThrough wrapText="bothSides">
                  <wp:wrapPolygon edited="0">
                    <wp:start x="9391" y="-1054"/>
                    <wp:lineTo x="0" y="3161"/>
                    <wp:lineTo x="0" y="16859"/>
                    <wp:lineTo x="8452" y="22127"/>
                    <wp:lineTo x="9391" y="23180"/>
                    <wp:lineTo x="14087" y="23180"/>
                    <wp:lineTo x="15026" y="22127"/>
                    <wp:lineTo x="18783" y="16859"/>
                    <wp:lineTo x="22539" y="10537"/>
                    <wp:lineTo x="22539" y="9483"/>
                    <wp:lineTo x="14087" y="-1054"/>
                    <wp:lineTo x="9391" y="-1054"/>
                  </wp:wrapPolygon>
                </wp:wrapThrough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5B02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-16.7pt;margin-top:37.6pt;width:34.5pt;height:30.7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" adj="11974" fillcolor="#5b9bd5 [3204]" strokecolor="#1f4d78 [1604]" strokeweight="1pt">
                <w10:wrap type="through" anchorx="margin"/>
              </v:shape>
            </w:pict>
          </mc:Fallback>
        </mc:AlternateContent>
      </w:r>
    </w:p>
    <w:p w:rsidR="006B7E1F" w:rsidRPr="00D83CCE" w:rsidRDefault="006B7E1F" w:rsidP="0014521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старшем дошкольном возрасте познавательная задача становится для </w:t>
      </w:r>
      <w:r w:rsidR="00C70E85"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ребенка собственно познавательной (нужно овладеть знаниями!), </w:t>
      </w:r>
      <w:r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не </w:t>
      </w:r>
      <w:bookmarkStart w:id="0" w:name="_GoBack"/>
      <w:bookmarkEnd w:id="0"/>
      <w:r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игровой. У него появляется желание показать свои умения, </w:t>
      </w:r>
      <w:r w:rsidR="00C70E85"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сообразительность.  Активно продолжают развиваться память, </w:t>
      </w:r>
      <w:r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внимание</w:t>
      </w:r>
      <w:r w:rsidR="00C70E85"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мышление, </w:t>
      </w:r>
      <w:r w:rsidR="00D83CCE"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воображение, </w:t>
      </w:r>
      <w:r w:rsidR="00C70E85"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</w:t>
      </w:r>
      <w:r w:rsidRPr="00D83CC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приятие.</w:t>
      </w:r>
    </w:p>
    <w:sectPr w:rsidR="006B7E1F" w:rsidRPr="00D8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33D3"/>
    <w:multiLevelType w:val="hybridMultilevel"/>
    <w:tmpl w:val="C532BF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1573"/>
    <w:multiLevelType w:val="hybridMultilevel"/>
    <w:tmpl w:val="022C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9C7"/>
    <w:multiLevelType w:val="hybridMultilevel"/>
    <w:tmpl w:val="C686BC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C553D"/>
    <w:multiLevelType w:val="hybridMultilevel"/>
    <w:tmpl w:val="BB30A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3F40"/>
    <w:multiLevelType w:val="hybridMultilevel"/>
    <w:tmpl w:val="865E54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C9"/>
    <w:rsid w:val="00016AC9"/>
    <w:rsid w:val="0014521C"/>
    <w:rsid w:val="0022178B"/>
    <w:rsid w:val="004C2982"/>
    <w:rsid w:val="004C55DA"/>
    <w:rsid w:val="004D5786"/>
    <w:rsid w:val="004E335F"/>
    <w:rsid w:val="006B7E1F"/>
    <w:rsid w:val="00874B62"/>
    <w:rsid w:val="009D3D63"/>
    <w:rsid w:val="00BD71C1"/>
    <w:rsid w:val="00BF20E0"/>
    <w:rsid w:val="00C70E85"/>
    <w:rsid w:val="00D83CCE"/>
    <w:rsid w:val="00E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E8218-0FBB-4482-A762-1B884A40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C1"/>
  </w:style>
  <w:style w:type="paragraph" w:styleId="1">
    <w:name w:val="heading 1"/>
    <w:basedOn w:val="a"/>
    <w:next w:val="a"/>
    <w:link w:val="10"/>
    <w:uiPriority w:val="9"/>
    <w:qFormat/>
    <w:rsid w:val="00BD71C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1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1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1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1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1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1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1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1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1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71C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D71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71C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71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71C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71C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BD71C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BD71C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BD71C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4">
    <w:name w:val="Title"/>
    <w:basedOn w:val="a"/>
    <w:next w:val="a"/>
    <w:link w:val="a5"/>
    <w:uiPriority w:val="10"/>
    <w:qFormat/>
    <w:rsid w:val="00BD71C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D71C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BD71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D71C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BD71C1"/>
    <w:rPr>
      <w:b/>
      <w:bCs/>
    </w:rPr>
  </w:style>
  <w:style w:type="character" w:styleId="a9">
    <w:name w:val="Emphasis"/>
    <w:basedOn w:val="a0"/>
    <w:uiPriority w:val="20"/>
    <w:qFormat/>
    <w:rsid w:val="00BD71C1"/>
    <w:rPr>
      <w:i/>
      <w:iCs/>
    </w:rPr>
  </w:style>
  <w:style w:type="paragraph" w:styleId="aa">
    <w:name w:val="No Spacing"/>
    <w:uiPriority w:val="1"/>
    <w:qFormat/>
    <w:rsid w:val="00BD71C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D71C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D71C1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D71C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BD71C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BD71C1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D71C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D71C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BD71C1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BD71C1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BD71C1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BD71C1"/>
    <w:pPr>
      <w:spacing w:line="240" w:lineRule="auto"/>
    </w:pPr>
    <w:rPr>
      <w:b/>
      <w:bCs/>
      <w:smallCap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79F8-A171-4B01-8160-F748B06E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2019-12-16T15:53:00Z</dcterms:created>
  <dcterms:modified xsi:type="dcterms:W3CDTF">2019-12-16T17:57:00Z</dcterms:modified>
</cp:coreProperties>
</file>