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ED2" w:rsidRDefault="004B2ED2" w:rsidP="004B2ED2">
      <w:pPr>
        <w:ind w:left="5400"/>
      </w:pPr>
      <w:r>
        <w:t>УТВЕЖДЕНЫ</w:t>
      </w:r>
    </w:p>
    <w:p w:rsidR="004B2ED2" w:rsidRDefault="004B2ED2" w:rsidP="004B2ED2">
      <w:pPr>
        <w:ind w:left="5400"/>
      </w:pPr>
      <w:r>
        <w:t>приказом Министерства общего и</w:t>
      </w:r>
    </w:p>
    <w:p w:rsidR="004B2ED2" w:rsidRDefault="004B2ED2" w:rsidP="004B2ED2">
      <w:pPr>
        <w:ind w:left="5400"/>
      </w:pPr>
      <w:r>
        <w:t xml:space="preserve">профессионального образования </w:t>
      </w:r>
    </w:p>
    <w:p w:rsidR="004B2ED2" w:rsidRDefault="004B2ED2" w:rsidP="004B2ED2">
      <w:pPr>
        <w:ind w:left="5400"/>
      </w:pPr>
      <w:r>
        <w:t xml:space="preserve">Свердловской области </w:t>
      </w:r>
    </w:p>
    <w:p w:rsidR="004B2ED2" w:rsidRDefault="004B2ED2" w:rsidP="004B2ED2">
      <w:pPr>
        <w:ind w:left="5400"/>
      </w:pPr>
      <w:r>
        <w:t>от   30.12.2014    №  331-д</w:t>
      </w:r>
    </w:p>
    <w:p w:rsidR="004B2ED2" w:rsidRDefault="004B2ED2" w:rsidP="004B2ED2">
      <w:pPr>
        <w:ind w:left="5400"/>
        <w:jc w:val="both"/>
      </w:pPr>
      <w:r>
        <w:t>«Об организации и проведении аттестации педагогических работников организаций, осуществляющих образовательную деятельность на территории Свердловской области»</w:t>
      </w:r>
    </w:p>
    <w:p w:rsidR="004B2ED2" w:rsidRDefault="004B2ED2" w:rsidP="004B2ED2">
      <w:pPr>
        <w:jc w:val="center"/>
        <w:rPr>
          <w:b/>
        </w:rPr>
      </w:pPr>
    </w:p>
    <w:p w:rsidR="004B2ED2" w:rsidRDefault="004B2ED2" w:rsidP="004B2ED2">
      <w:pPr>
        <w:jc w:val="center"/>
        <w:rPr>
          <w:b/>
        </w:rPr>
      </w:pPr>
    </w:p>
    <w:p w:rsidR="004B2ED2" w:rsidRPr="0030088C" w:rsidRDefault="004B2ED2" w:rsidP="004B2ED2">
      <w:pPr>
        <w:jc w:val="center"/>
        <w:rPr>
          <w:b/>
          <w:sz w:val="32"/>
          <w:szCs w:val="32"/>
        </w:rPr>
      </w:pPr>
      <w:r w:rsidRPr="0030088C">
        <w:rPr>
          <w:b/>
          <w:sz w:val="32"/>
          <w:szCs w:val="32"/>
        </w:rPr>
        <w:t xml:space="preserve">Формы </w:t>
      </w:r>
    </w:p>
    <w:p w:rsidR="004B2ED2" w:rsidRPr="0030088C" w:rsidRDefault="004B2ED2" w:rsidP="004B2ED2">
      <w:pPr>
        <w:jc w:val="center"/>
        <w:rPr>
          <w:b/>
          <w:sz w:val="32"/>
          <w:szCs w:val="32"/>
        </w:rPr>
      </w:pPr>
      <w:r w:rsidRPr="0030088C">
        <w:rPr>
          <w:b/>
          <w:sz w:val="32"/>
          <w:szCs w:val="32"/>
        </w:rPr>
        <w:t xml:space="preserve">предъявления аттестующимися педагогическими работниками результатов работы за межаттестационный период </w:t>
      </w:r>
    </w:p>
    <w:p w:rsidR="004B2ED2" w:rsidRPr="0030088C" w:rsidRDefault="004B2ED2" w:rsidP="004B2ED2">
      <w:pPr>
        <w:jc w:val="center"/>
        <w:rPr>
          <w:b/>
          <w:sz w:val="32"/>
          <w:szCs w:val="32"/>
        </w:rPr>
      </w:pPr>
      <w:r w:rsidRPr="0030088C">
        <w:rPr>
          <w:b/>
          <w:sz w:val="32"/>
          <w:szCs w:val="32"/>
        </w:rPr>
        <w:t xml:space="preserve">для оценки профессиональной деятельности </w:t>
      </w:r>
    </w:p>
    <w:p w:rsidR="004B2ED2" w:rsidRPr="0030088C" w:rsidRDefault="004B2ED2" w:rsidP="004B2ED2">
      <w:pPr>
        <w:jc w:val="center"/>
        <w:rPr>
          <w:b/>
          <w:caps/>
          <w:sz w:val="32"/>
          <w:szCs w:val="32"/>
        </w:rPr>
      </w:pPr>
      <w:r w:rsidRPr="0030088C">
        <w:rPr>
          <w:b/>
          <w:sz w:val="32"/>
          <w:szCs w:val="32"/>
        </w:rPr>
        <w:t>в целях установления квалификационной категории</w:t>
      </w:r>
    </w:p>
    <w:p w:rsidR="004B2ED2" w:rsidRDefault="004B2ED2" w:rsidP="004B2ED2">
      <w:pPr>
        <w:jc w:val="center"/>
      </w:pPr>
    </w:p>
    <w:tbl>
      <w:tblPr>
        <w:tblW w:w="97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932"/>
      </w:tblGrid>
      <w:tr w:rsidR="004B2ED2" w:rsidTr="004B2ED2">
        <w:trPr>
          <w:trHeight w:val="854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2" w:rsidRPr="009D1EDF" w:rsidRDefault="004B2ED2">
            <w:pPr>
              <w:jc w:val="center"/>
              <w:rPr>
                <w:i/>
                <w:sz w:val="28"/>
                <w:szCs w:val="28"/>
              </w:rPr>
            </w:pPr>
          </w:p>
          <w:p w:rsidR="004B2ED2" w:rsidRPr="009D1EDF" w:rsidRDefault="004B2ED2">
            <w:pPr>
              <w:ind w:firstLine="240"/>
              <w:jc w:val="center"/>
              <w:rPr>
                <w:b/>
                <w:sz w:val="28"/>
                <w:szCs w:val="28"/>
              </w:rPr>
            </w:pPr>
            <w:r w:rsidRPr="009D1EDF">
              <w:rPr>
                <w:i/>
                <w:sz w:val="28"/>
                <w:szCs w:val="28"/>
              </w:rPr>
              <w:t>Аттестация с целью установления квалификационных категорий</w:t>
            </w:r>
          </w:p>
        </w:tc>
      </w:tr>
      <w:tr w:rsidR="004B2ED2" w:rsidTr="004B2ED2">
        <w:trPr>
          <w:trHeight w:val="1011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D2" w:rsidRPr="009D1EDF" w:rsidRDefault="004B2ED2">
            <w:pPr>
              <w:jc w:val="center"/>
              <w:rPr>
                <w:sz w:val="28"/>
                <w:szCs w:val="28"/>
              </w:rPr>
            </w:pPr>
            <w:r w:rsidRPr="009D1EDF">
              <w:rPr>
                <w:sz w:val="28"/>
                <w:szCs w:val="28"/>
              </w:rPr>
              <w:t>На рабочем месте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ED2" w:rsidRPr="009D1EDF" w:rsidRDefault="004B2ED2">
            <w:pPr>
              <w:jc w:val="center"/>
              <w:rPr>
                <w:sz w:val="28"/>
                <w:szCs w:val="28"/>
              </w:rPr>
            </w:pPr>
            <w:r w:rsidRPr="009D1EDF">
              <w:rPr>
                <w:sz w:val="28"/>
                <w:szCs w:val="28"/>
              </w:rPr>
              <w:t xml:space="preserve">В </w:t>
            </w:r>
          </w:p>
          <w:p w:rsidR="004B2ED2" w:rsidRPr="009D1EDF" w:rsidRDefault="004B2ED2">
            <w:pPr>
              <w:jc w:val="center"/>
              <w:rPr>
                <w:sz w:val="28"/>
                <w:szCs w:val="28"/>
              </w:rPr>
            </w:pPr>
            <w:proofErr w:type="gramStart"/>
            <w:r w:rsidRPr="009D1EDF">
              <w:rPr>
                <w:sz w:val="28"/>
                <w:szCs w:val="28"/>
              </w:rPr>
              <w:t>АК (по месту дислокации рабочей группы Комиссии в муниципальном образовании или административном округе Свердловской области</w:t>
            </w:r>
            <w:proofErr w:type="gramEnd"/>
          </w:p>
        </w:tc>
      </w:tr>
      <w:tr w:rsidR="004B2ED2" w:rsidTr="004B2ED2">
        <w:trPr>
          <w:trHeight w:val="1797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2" w:rsidRPr="009D1EDF" w:rsidRDefault="004B2ED2">
            <w:pPr>
              <w:jc w:val="both"/>
              <w:rPr>
                <w:sz w:val="28"/>
                <w:szCs w:val="28"/>
              </w:rPr>
            </w:pPr>
            <w:r w:rsidRPr="009D1EDF">
              <w:rPr>
                <w:sz w:val="28"/>
                <w:szCs w:val="28"/>
              </w:rPr>
              <w:t>Аналитический отчет.</w:t>
            </w:r>
          </w:p>
          <w:p w:rsidR="004B2ED2" w:rsidRPr="009D1EDF" w:rsidRDefault="004B2ED2">
            <w:pPr>
              <w:jc w:val="both"/>
              <w:rPr>
                <w:sz w:val="28"/>
                <w:szCs w:val="28"/>
              </w:rPr>
            </w:pPr>
            <w:r w:rsidRPr="009D1EDF">
              <w:rPr>
                <w:sz w:val="28"/>
                <w:szCs w:val="28"/>
              </w:rPr>
              <w:t>Научно-практическая конференция.</w:t>
            </w:r>
          </w:p>
          <w:p w:rsidR="004B2ED2" w:rsidRPr="009D1EDF" w:rsidRDefault="004B2ED2">
            <w:pPr>
              <w:rPr>
                <w:sz w:val="28"/>
                <w:szCs w:val="28"/>
              </w:rPr>
            </w:pPr>
            <w:r w:rsidRPr="009D1EDF">
              <w:rPr>
                <w:sz w:val="28"/>
                <w:szCs w:val="28"/>
              </w:rPr>
              <w:t>Презентации авторских учебных программ, методических разработок и пособий.</w:t>
            </w:r>
          </w:p>
          <w:p w:rsidR="004B2ED2" w:rsidRPr="009D1EDF" w:rsidRDefault="004B2ED2">
            <w:pPr>
              <w:jc w:val="both"/>
              <w:rPr>
                <w:sz w:val="28"/>
                <w:szCs w:val="28"/>
              </w:rPr>
            </w:pPr>
            <w:r w:rsidRPr="009D1EDF">
              <w:rPr>
                <w:sz w:val="28"/>
                <w:szCs w:val="28"/>
              </w:rPr>
              <w:t>Публичная защита опытно-экспериментальных разработок.</w:t>
            </w:r>
          </w:p>
          <w:p w:rsidR="004B2ED2" w:rsidRPr="009D1EDF" w:rsidRDefault="004B2ED2">
            <w:pPr>
              <w:rPr>
                <w:sz w:val="28"/>
                <w:szCs w:val="28"/>
              </w:rPr>
            </w:pPr>
            <w:r w:rsidRPr="009D1EDF">
              <w:rPr>
                <w:sz w:val="28"/>
                <w:szCs w:val="28"/>
              </w:rPr>
              <w:t>Портфолио.</w:t>
            </w:r>
          </w:p>
          <w:p w:rsidR="004B2ED2" w:rsidRPr="009D1EDF" w:rsidRDefault="004B2ED2">
            <w:pPr>
              <w:rPr>
                <w:sz w:val="28"/>
                <w:szCs w:val="28"/>
              </w:rPr>
            </w:pPr>
            <w:r w:rsidRPr="009D1EDF">
              <w:rPr>
                <w:sz w:val="28"/>
                <w:szCs w:val="28"/>
              </w:rPr>
              <w:t>Электронный портфолио.</w:t>
            </w:r>
          </w:p>
          <w:p w:rsidR="004B2ED2" w:rsidRPr="009D1EDF" w:rsidRDefault="004B2ED2">
            <w:pPr>
              <w:rPr>
                <w:sz w:val="28"/>
                <w:szCs w:val="28"/>
              </w:rPr>
            </w:pPr>
            <w:r w:rsidRPr="009D1EDF">
              <w:rPr>
                <w:sz w:val="28"/>
                <w:szCs w:val="28"/>
              </w:rPr>
              <w:t xml:space="preserve">Экспертиза документов, результатов профессиональной деятельности, загруженных в КАИС. </w:t>
            </w:r>
          </w:p>
          <w:p w:rsidR="004B2ED2" w:rsidRPr="009D1EDF" w:rsidRDefault="004B2ED2">
            <w:pPr>
              <w:rPr>
                <w:sz w:val="28"/>
                <w:szCs w:val="28"/>
              </w:rPr>
            </w:pPr>
            <w:r w:rsidRPr="009D1EDF">
              <w:rPr>
                <w:sz w:val="28"/>
                <w:szCs w:val="28"/>
              </w:rPr>
              <w:t>Экспертиза результатов аттестации, загруженных в КАИС.</w:t>
            </w:r>
          </w:p>
          <w:p w:rsidR="004B2ED2" w:rsidRPr="009D1EDF" w:rsidRDefault="004B2ED2">
            <w:pPr>
              <w:rPr>
                <w:sz w:val="28"/>
                <w:szCs w:val="28"/>
              </w:rPr>
            </w:pPr>
          </w:p>
          <w:p w:rsidR="004B2ED2" w:rsidRPr="009D1EDF" w:rsidRDefault="004B2ED2">
            <w:pPr>
              <w:rPr>
                <w:sz w:val="28"/>
                <w:szCs w:val="28"/>
              </w:rPr>
            </w:pPr>
            <w:r w:rsidRPr="009D1EDF">
              <w:rPr>
                <w:sz w:val="28"/>
                <w:szCs w:val="28"/>
              </w:rPr>
              <w:t>Для преподавателей, концертмейстеров  детских школ искусств и средних специальных учебных заведений сферы культуры и искусства:</w:t>
            </w:r>
          </w:p>
          <w:p w:rsidR="004B2ED2" w:rsidRPr="009D1EDF" w:rsidRDefault="004B2ED2">
            <w:pPr>
              <w:rPr>
                <w:sz w:val="28"/>
                <w:szCs w:val="28"/>
              </w:rPr>
            </w:pPr>
            <w:r w:rsidRPr="009D1EDF">
              <w:rPr>
                <w:sz w:val="28"/>
                <w:szCs w:val="28"/>
              </w:rPr>
              <w:t>- персональная выставка.</w:t>
            </w:r>
          </w:p>
          <w:p w:rsidR="004B2ED2" w:rsidRPr="009D1EDF" w:rsidRDefault="004B2ED2">
            <w:pPr>
              <w:rPr>
                <w:sz w:val="28"/>
                <w:szCs w:val="28"/>
              </w:rPr>
            </w:pPr>
            <w:r w:rsidRPr="009D1EDF">
              <w:rPr>
                <w:sz w:val="28"/>
                <w:szCs w:val="28"/>
              </w:rPr>
              <w:t xml:space="preserve">- мастер-класс. </w:t>
            </w:r>
          </w:p>
          <w:p w:rsidR="004B2ED2" w:rsidRPr="009D1EDF" w:rsidRDefault="004B2ED2">
            <w:pPr>
              <w:rPr>
                <w:sz w:val="28"/>
                <w:szCs w:val="28"/>
              </w:rPr>
            </w:pPr>
            <w:r w:rsidRPr="009D1EDF">
              <w:rPr>
                <w:sz w:val="28"/>
                <w:szCs w:val="28"/>
              </w:rPr>
              <w:t>- концерт учащихся класса.</w:t>
            </w:r>
          </w:p>
          <w:p w:rsidR="004B2ED2" w:rsidRPr="009D1EDF" w:rsidRDefault="004B2ED2">
            <w:pPr>
              <w:jc w:val="both"/>
              <w:rPr>
                <w:sz w:val="28"/>
                <w:szCs w:val="28"/>
              </w:rPr>
            </w:pPr>
            <w:r w:rsidRPr="009D1EDF">
              <w:rPr>
                <w:sz w:val="28"/>
                <w:szCs w:val="28"/>
              </w:rPr>
              <w:t>-афишные концерты и выставки преподавателя и учащихся класса.</w:t>
            </w:r>
          </w:p>
        </w:tc>
      </w:tr>
    </w:tbl>
    <w:p w:rsidR="004B2ED2" w:rsidRDefault="004B2ED2" w:rsidP="004B2ED2">
      <w:pPr>
        <w:jc w:val="center"/>
        <w:rPr>
          <w:b/>
        </w:rPr>
      </w:pPr>
    </w:p>
    <w:p w:rsidR="004B2ED2" w:rsidRDefault="004B2ED2" w:rsidP="004B2ED2">
      <w:pPr>
        <w:ind w:left="708"/>
        <w:jc w:val="both"/>
        <w:rPr>
          <w:sz w:val="20"/>
          <w:szCs w:val="20"/>
        </w:rPr>
      </w:pPr>
    </w:p>
    <w:p w:rsidR="004B2ED2" w:rsidRPr="009D1EDF" w:rsidRDefault="004B2ED2" w:rsidP="004B2ED2">
      <w:pPr>
        <w:ind w:left="708"/>
        <w:jc w:val="both"/>
        <w:rPr>
          <w:b/>
          <w:sz w:val="22"/>
          <w:szCs w:val="22"/>
        </w:rPr>
      </w:pPr>
      <w:r w:rsidRPr="009D1EDF">
        <w:rPr>
          <w:sz w:val="22"/>
          <w:szCs w:val="22"/>
        </w:rPr>
        <w:t>* Предъявление экспертной комиссии документов, подтверждающих результаты профессиональной деятельности - обязательная часть процедуры аттестации, независимо от формы представления результатов.</w:t>
      </w:r>
    </w:p>
    <w:p w:rsidR="00541DDF" w:rsidRPr="004B2ED2" w:rsidRDefault="00541DDF" w:rsidP="004B2ED2"/>
    <w:sectPr w:rsidR="00541DDF" w:rsidRPr="004B2ED2" w:rsidSect="008224DE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42C29"/>
    <w:rsid w:val="000248C3"/>
    <w:rsid w:val="00063CCA"/>
    <w:rsid w:val="00147E6A"/>
    <w:rsid w:val="0030088C"/>
    <w:rsid w:val="00341F24"/>
    <w:rsid w:val="003E56D6"/>
    <w:rsid w:val="00442C29"/>
    <w:rsid w:val="004B2ED2"/>
    <w:rsid w:val="004B3A37"/>
    <w:rsid w:val="00541DDF"/>
    <w:rsid w:val="005B0F34"/>
    <w:rsid w:val="00704025"/>
    <w:rsid w:val="00761E0E"/>
    <w:rsid w:val="007F0FE7"/>
    <w:rsid w:val="008224DE"/>
    <w:rsid w:val="00905FF1"/>
    <w:rsid w:val="009639A0"/>
    <w:rsid w:val="009D1EDF"/>
    <w:rsid w:val="00D31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2C2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41D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1">
    <w:name w:val="Текстик_12_1"/>
    <w:basedOn w:val="a"/>
    <w:rsid w:val="00541DDF"/>
    <w:pPr>
      <w:jc w:val="center"/>
    </w:pPr>
  </w:style>
  <w:style w:type="character" w:customStyle="1" w:styleId="11">
    <w:name w:val="ширина_11"/>
    <w:rsid w:val="00541DDF"/>
    <w:rPr>
      <w:rFonts w:ascii="Times New Roman" w:hAnsi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2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ФОРМЫ  АТТЕСТАЦИИ </vt:lpstr>
    </vt:vector>
  </TitlesOfParts>
  <Company>Microsoft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ФОРМЫ  АТТЕСТАЦИИ</dc:title>
  <dc:creator>User</dc:creator>
  <cp:lastModifiedBy>Home</cp:lastModifiedBy>
  <cp:revision>2</cp:revision>
  <cp:lastPrinted>2011-01-13T10:30:00Z</cp:lastPrinted>
  <dcterms:created xsi:type="dcterms:W3CDTF">2015-02-05T04:39:00Z</dcterms:created>
  <dcterms:modified xsi:type="dcterms:W3CDTF">2015-02-05T04:39:00Z</dcterms:modified>
</cp:coreProperties>
</file>