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717C" w14:textId="77777777" w:rsidR="00392E48" w:rsidRPr="00392E48" w:rsidRDefault="00392E48" w:rsidP="00392E48">
      <w:r w:rsidRPr="00392E48">
        <w:t>Федеральный закон от 11 августа 1995 г. N 135-ФЗ</w:t>
      </w:r>
      <w:r w:rsidRPr="00392E48">
        <w:br/>
        <w:t>"О благотворительной деятельности и добровольчестве (волонтерстве)"</w:t>
      </w:r>
    </w:p>
    <w:p w14:paraId="13699B82" w14:textId="77777777" w:rsidR="00392E48" w:rsidRPr="00392E48" w:rsidRDefault="00392E48" w:rsidP="00392E48">
      <w:r w:rsidRPr="00392E48">
        <w:t>С изменениями и дополнениями от:</w:t>
      </w:r>
    </w:p>
    <w:p w14:paraId="557F8EA3" w14:textId="77777777" w:rsidR="00392E48" w:rsidRPr="00392E48" w:rsidRDefault="00392E48" w:rsidP="00392E48">
      <w:r w:rsidRPr="00392E48">
        <w:rPr>
          <w:b/>
          <w:bCs/>
        </w:rPr>
        <w:t>Принят Государственной Думой 7 июля 1995 года</w:t>
      </w:r>
    </w:p>
    <w:p w14:paraId="198FD6D6" w14:textId="77777777" w:rsidR="00392E48" w:rsidRPr="00392E48" w:rsidRDefault="00392E48" w:rsidP="00392E48">
      <w:r w:rsidRPr="00392E48">
        <w:t>См. </w:t>
      </w:r>
      <w:hyperlink r:id="rId4" w:anchor="/document/70781538/entry/0" w:history="1">
        <w:r w:rsidRPr="00392E48">
          <w:rPr>
            <w:rStyle w:val="a3"/>
          </w:rPr>
          <w:t>Федеральный закон</w:t>
        </w:r>
      </w:hyperlink>
      <w:r w:rsidRPr="00392E48">
        <w:t> от 4 ноября 2014 г. N 327-ФЗ "О меценатской деятельности"</w:t>
      </w:r>
    </w:p>
    <w:p w14:paraId="3E319E7E" w14:textId="77777777" w:rsidR="00392E48" w:rsidRPr="00392E48" w:rsidRDefault="00392E48" w:rsidP="00392E48">
      <w:r w:rsidRPr="00392E48">
        <w:t>См. </w:t>
      </w:r>
      <w:hyperlink r:id="rId5" w:anchor="/multilink/104232/paragraph/1073742050/number/0" w:history="1">
        <w:r w:rsidRPr="00392E48">
          <w:rPr>
            <w:rStyle w:val="a3"/>
          </w:rPr>
          <w:t>комментарий</w:t>
        </w:r>
      </w:hyperlink>
      <w:r w:rsidRPr="00392E48">
        <w:t> к настоящему Федеральному закону</w:t>
      </w:r>
    </w:p>
    <w:p w14:paraId="109A1DF2" w14:textId="77777777" w:rsidR="00392E48" w:rsidRPr="00392E48" w:rsidRDefault="00392E48" w:rsidP="00392E48">
      <w:hyperlink r:id="rId6" w:anchor="/document/12151313/entry/11" w:history="1">
        <w:r w:rsidRPr="00392E48">
          <w:rPr>
            <w:rStyle w:val="a3"/>
          </w:rPr>
          <w:t>Федеральным законом</w:t>
        </w:r>
      </w:hyperlink>
      <w:r w:rsidRPr="00392E48">
        <w:t> от 30 декабря 2006 г. N 276-ФЗ в преамбулу настоящего Федерального закона внесены изменения, </w:t>
      </w:r>
      <w:hyperlink r:id="rId7" w:anchor="/document/12151313/entry/51" w:history="1">
        <w:r w:rsidRPr="00392E48">
          <w:rPr>
            <w:rStyle w:val="a3"/>
          </w:rPr>
          <w:t>вступающие в силу</w:t>
        </w:r>
      </w:hyperlink>
      <w:r w:rsidRPr="00392E48">
        <w:t> со дня </w:t>
      </w:r>
      <w:hyperlink r:id="rId8" w:anchor="/document/12251313/entry/0" w:history="1">
        <w:r w:rsidRPr="00392E48">
          <w:rPr>
            <w:rStyle w:val="a3"/>
          </w:rPr>
          <w:t>официального опубликования</w:t>
        </w:r>
      </w:hyperlink>
      <w:r w:rsidRPr="00392E48">
        <w:t> названного Федерального закона</w:t>
      </w:r>
    </w:p>
    <w:p w14:paraId="037B7C0C" w14:textId="77777777" w:rsidR="00392E48" w:rsidRPr="00392E48" w:rsidRDefault="00392E48" w:rsidP="00392E48">
      <w:hyperlink r:id="rId9" w:anchor="/document/5222825/entry/1111" w:history="1">
        <w:r w:rsidRPr="00392E48">
          <w:rPr>
            <w:rStyle w:val="a3"/>
          </w:rPr>
          <w:t>См. текст преамбулы в предыдущей редакции</w:t>
        </w:r>
      </w:hyperlink>
    </w:p>
    <w:p w14:paraId="33529581" w14:textId="77777777" w:rsidR="00392E48" w:rsidRPr="00392E48" w:rsidRDefault="00392E48" w:rsidP="00392E48">
      <w:r w:rsidRPr="00392E48">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14:paraId="023E31BC" w14:textId="77777777" w:rsidR="00392E48" w:rsidRPr="00392E48" w:rsidRDefault="00392E48" w:rsidP="00392E48">
      <w:r w:rsidRPr="00392E48">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w:t>
      </w:r>
      <w:hyperlink r:id="rId10" w:anchor="/document/12151312/entry/0" w:history="1">
        <w:r w:rsidRPr="00392E48">
          <w:rPr>
            <w:rStyle w:val="a3"/>
          </w:rPr>
          <w:t>федеральными законами</w:t>
        </w:r>
      </w:hyperlink>
      <w:r w:rsidRPr="00392E48">
        <w:t>.</w:t>
      </w:r>
    </w:p>
    <w:p w14:paraId="2706B1CB" w14:textId="77777777" w:rsidR="00392E48" w:rsidRPr="00392E48" w:rsidRDefault="00392E48" w:rsidP="00392E48">
      <w:r w:rsidRPr="00392E48">
        <w:t>См. </w:t>
      </w:r>
      <w:hyperlink r:id="rId11" w:anchor="/document/57862833/entry/1111" w:history="1">
        <w:r w:rsidRPr="00392E48">
          <w:rPr>
            <w:rStyle w:val="a3"/>
          </w:rPr>
          <w:t>комментарии</w:t>
        </w:r>
      </w:hyperlink>
      <w:r w:rsidRPr="00392E48">
        <w:t> к преамбуле настоящего Федерального закона</w:t>
      </w:r>
    </w:p>
    <w:p w14:paraId="46DF90F0" w14:textId="77777777" w:rsidR="00392E48" w:rsidRPr="00392E48" w:rsidRDefault="00392E48" w:rsidP="00392E48">
      <w:r w:rsidRPr="00392E48">
        <w:t>Раздел I. Общие положения</w:t>
      </w:r>
    </w:p>
    <w:p w14:paraId="09C83004" w14:textId="77777777" w:rsidR="00392E48" w:rsidRPr="00392E48" w:rsidRDefault="00392E48" w:rsidP="00392E48">
      <w:r w:rsidRPr="00392E48">
        <w:t>Статья 1 изменена с 1 мая 2018 г. - </w:t>
      </w:r>
      <w:hyperlink r:id="rId12" w:anchor="/document/71871620/entry/12" w:history="1">
        <w:r w:rsidRPr="00392E48">
          <w:rPr>
            <w:rStyle w:val="a3"/>
          </w:rPr>
          <w:t>Федеральный закон</w:t>
        </w:r>
      </w:hyperlink>
      <w:r w:rsidRPr="00392E48">
        <w:t> от 5 февраля 2018 г. N 15-ФЗ</w:t>
      </w:r>
    </w:p>
    <w:p w14:paraId="5FE6C159" w14:textId="77777777" w:rsidR="00392E48" w:rsidRPr="00392E48" w:rsidRDefault="00392E48" w:rsidP="00392E48">
      <w:hyperlink r:id="rId13" w:anchor="/document/77662930/entry/1" w:history="1">
        <w:r w:rsidRPr="00392E48">
          <w:rPr>
            <w:rStyle w:val="a3"/>
          </w:rPr>
          <w:t>См. предыдущую редакцию</w:t>
        </w:r>
      </w:hyperlink>
    </w:p>
    <w:p w14:paraId="32946081" w14:textId="77777777" w:rsidR="00392E48" w:rsidRPr="00392E48" w:rsidRDefault="00392E48" w:rsidP="00392E48">
      <w:pPr>
        <w:rPr>
          <w:b/>
          <w:bCs/>
        </w:rPr>
      </w:pPr>
      <w:r w:rsidRPr="00392E48">
        <w:rPr>
          <w:b/>
          <w:bCs/>
        </w:rPr>
        <w:t>Статья 1. Благотворительная деятельность</w:t>
      </w:r>
    </w:p>
    <w:p w14:paraId="0147014B" w14:textId="77777777" w:rsidR="00392E48" w:rsidRPr="00392E48" w:rsidRDefault="00392E48" w:rsidP="00392E48">
      <w:r w:rsidRPr="00392E48">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14:paraId="1C095837" w14:textId="77777777" w:rsidR="00392E48" w:rsidRPr="00392E48" w:rsidRDefault="00392E48" w:rsidP="00392E48">
      <w:r w:rsidRPr="00392E48">
        <w:t>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r:id="rId14" w:anchor="/document/104232/entry/1000" w:history="1">
        <w:r w:rsidRPr="00392E48">
          <w:rPr>
            <w:rStyle w:val="a3"/>
          </w:rPr>
          <w:t>пункте 1 статьи 2</w:t>
        </w:r>
      </w:hyperlink>
      <w:r w:rsidRPr="00392E48">
        <w:t> настоящего Федерального закона.</w:t>
      </w:r>
    </w:p>
    <w:p w14:paraId="2D89F1C7" w14:textId="77777777" w:rsidR="00392E48" w:rsidRPr="00392E48" w:rsidRDefault="00392E48" w:rsidP="00392E48">
      <w:r w:rsidRPr="00392E48">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14:paraId="200D1C53" w14:textId="77777777" w:rsidR="00392E48" w:rsidRPr="00392E48" w:rsidRDefault="00392E48" w:rsidP="00392E48">
      <w:r w:rsidRPr="00392E48">
        <w:t>См. </w:t>
      </w:r>
      <w:hyperlink r:id="rId15" w:anchor="/multilink/104232/paragraph/1073742051/number/0" w:history="1">
        <w:r w:rsidRPr="00392E48">
          <w:rPr>
            <w:rStyle w:val="a3"/>
          </w:rPr>
          <w:t>комментарии</w:t>
        </w:r>
      </w:hyperlink>
      <w:r w:rsidRPr="00392E48">
        <w:t> к статье 1 настоящего Федерального закона</w:t>
      </w:r>
    </w:p>
    <w:p w14:paraId="320460C0" w14:textId="77777777" w:rsidR="00392E48" w:rsidRPr="00392E48" w:rsidRDefault="00392E48" w:rsidP="00392E48">
      <w:pPr>
        <w:rPr>
          <w:b/>
          <w:bCs/>
        </w:rPr>
      </w:pPr>
      <w:r w:rsidRPr="00392E48">
        <w:rPr>
          <w:b/>
          <w:bCs/>
        </w:rPr>
        <w:t>Статья 2. Цели благотворительной деятельности</w:t>
      </w:r>
    </w:p>
    <w:p w14:paraId="6D00779B" w14:textId="77777777" w:rsidR="00392E48" w:rsidRPr="00392E48" w:rsidRDefault="00392E48" w:rsidP="00392E48">
      <w:r w:rsidRPr="00392E48">
        <w:t>Пункт 1 изменен с 1 мая 2018 г. - </w:t>
      </w:r>
      <w:hyperlink r:id="rId16" w:anchor="/document/71871620/entry/13" w:history="1">
        <w:r w:rsidRPr="00392E48">
          <w:rPr>
            <w:rStyle w:val="a3"/>
          </w:rPr>
          <w:t>Федеральный закон</w:t>
        </w:r>
      </w:hyperlink>
      <w:r w:rsidRPr="00392E48">
        <w:t> от 5 февраля 2018 г. N 15-ФЗ</w:t>
      </w:r>
    </w:p>
    <w:p w14:paraId="45F9734D" w14:textId="77777777" w:rsidR="00392E48" w:rsidRPr="00392E48" w:rsidRDefault="00392E48" w:rsidP="00392E48">
      <w:hyperlink r:id="rId17" w:anchor="/document/77662930/entry/1000" w:history="1">
        <w:r w:rsidRPr="00392E48">
          <w:rPr>
            <w:rStyle w:val="a3"/>
          </w:rPr>
          <w:t>См. предыдущую редакцию</w:t>
        </w:r>
      </w:hyperlink>
    </w:p>
    <w:p w14:paraId="0DC9281E" w14:textId="77777777" w:rsidR="00392E48" w:rsidRPr="00392E48" w:rsidRDefault="00392E48" w:rsidP="00392E48">
      <w:r w:rsidRPr="00392E48">
        <w:t>1. Благотворительная и добровольческая (волонтерская) деятельность осуществляется в целях:</w:t>
      </w:r>
    </w:p>
    <w:p w14:paraId="7914C3E3" w14:textId="77777777" w:rsidR="00392E48" w:rsidRPr="00392E48" w:rsidRDefault="00392E48" w:rsidP="00392E48">
      <w:r w:rsidRPr="00392E48">
        <w:lastRenderedPageBreak/>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14:paraId="2CABD620" w14:textId="77777777" w:rsidR="00392E48" w:rsidRPr="00392E48" w:rsidRDefault="00392E48" w:rsidP="00392E48">
      <w:r w:rsidRPr="00392E48">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14:paraId="57424A70" w14:textId="77777777" w:rsidR="00392E48" w:rsidRPr="00392E48" w:rsidRDefault="00392E48" w:rsidP="00392E48">
      <w:r w:rsidRPr="00392E48">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14:paraId="252E8919" w14:textId="77777777" w:rsidR="00392E48" w:rsidRPr="00392E48" w:rsidRDefault="00392E48" w:rsidP="00392E48">
      <w:r w:rsidRPr="00392E48">
        <w:t>содействия укреплению мира, дружбы и согласия между народами, предотвращению социальных, национальных, религиозных конфликтов;</w:t>
      </w:r>
    </w:p>
    <w:p w14:paraId="054E58D4" w14:textId="77777777" w:rsidR="00392E48" w:rsidRPr="00392E48" w:rsidRDefault="00392E48" w:rsidP="00392E48">
      <w:r w:rsidRPr="00392E48">
        <w:t>содействия укреплению престижа и роли семьи в обществе;</w:t>
      </w:r>
    </w:p>
    <w:p w14:paraId="29B28134" w14:textId="77777777" w:rsidR="00392E48" w:rsidRPr="00392E48" w:rsidRDefault="00392E48" w:rsidP="00392E48">
      <w:r w:rsidRPr="00392E48">
        <w:t>содействия защите материнства, детства и отцовства;</w:t>
      </w:r>
    </w:p>
    <w:p w14:paraId="4013669B" w14:textId="77777777" w:rsidR="00392E48" w:rsidRPr="00392E48" w:rsidRDefault="00392E48" w:rsidP="00392E48">
      <w:r w:rsidRPr="00392E48">
        <w:t>содействия деятельности в сфере образования, науки, культуры, искусства, просвещения, духовному развитию личности;</w:t>
      </w:r>
    </w:p>
    <w:p w14:paraId="4354236C" w14:textId="77777777" w:rsidR="00392E48" w:rsidRPr="00392E48" w:rsidRDefault="00392E48" w:rsidP="00392E48">
      <w:r w:rsidRPr="00392E48">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14:paraId="0DDFBB48" w14:textId="77777777" w:rsidR="00392E48" w:rsidRPr="00392E48" w:rsidRDefault="00392E48" w:rsidP="00392E48">
      <w:r w:rsidRPr="00392E48">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14:paraId="5B2072DA" w14:textId="77777777" w:rsidR="00392E48" w:rsidRPr="00392E48" w:rsidRDefault="00392E48" w:rsidP="00392E48">
      <w:r w:rsidRPr="00392E48">
        <w:t>охраны окружающей среды и защиты животных;</w:t>
      </w:r>
    </w:p>
    <w:p w14:paraId="06E2E9CB" w14:textId="77777777" w:rsidR="00392E48" w:rsidRPr="00392E48" w:rsidRDefault="00392E48" w:rsidP="00392E48">
      <w:r w:rsidRPr="00392E48">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14:paraId="4A2FC6FE" w14:textId="77777777" w:rsidR="00392E48" w:rsidRPr="00392E48" w:rsidRDefault="00392E48" w:rsidP="00392E48">
      <w:r w:rsidRPr="00392E48">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14:paraId="25F1EB99" w14:textId="77777777" w:rsidR="00392E48" w:rsidRPr="00392E48" w:rsidRDefault="00392E48" w:rsidP="00392E48">
      <w:r w:rsidRPr="00392E48">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14:paraId="4CE80095" w14:textId="77777777" w:rsidR="00392E48" w:rsidRPr="00392E48" w:rsidRDefault="00392E48" w:rsidP="00392E48">
      <w:r w:rsidRPr="00392E48">
        <w:t>оказания бесплатной юридической помощи и правового просвещения населения;</w:t>
      </w:r>
    </w:p>
    <w:p w14:paraId="7B6B3036" w14:textId="77777777" w:rsidR="00392E48" w:rsidRPr="00392E48" w:rsidRDefault="00392E48" w:rsidP="00392E48">
      <w:r w:rsidRPr="00392E48">
        <w:t>содействия добровольческой (волонтерской) деятельности;</w:t>
      </w:r>
    </w:p>
    <w:p w14:paraId="5A2590E2" w14:textId="77777777" w:rsidR="00392E48" w:rsidRPr="00392E48" w:rsidRDefault="00392E48" w:rsidP="00392E48">
      <w:r w:rsidRPr="00392E48">
        <w:t>участия в деятельности по профилактике безнадзорности и правонарушений несовершеннолетних;</w:t>
      </w:r>
    </w:p>
    <w:p w14:paraId="6E34254F" w14:textId="77777777" w:rsidR="00392E48" w:rsidRPr="00392E48" w:rsidRDefault="00392E48" w:rsidP="00392E48">
      <w:r w:rsidRPr="00392E48">
        <w:t>содействия развитию научно-технического, художественного творчества детей и молодежи;</w:t>
      </w:r>
    </w:p>
    <w:p w14:paraId="61884786" w14:textId="77777777" w:rsidR="00392E48" w:rsidRPr="00392E48" w:rsidRDefault="00392E48" w:rsidP="00392E48">
      <w:r w:rsidRPr="00392E48">
        <w:t>содействия патриотическому, духовно-нравственному воспитанию детей и молодежи;</w:t>
      </w:r>
    </w:p>
    <w:p w14:paraId="442CDB63" w14:textId="77777777" w:rsidR="00392E48" w:rsidRPr="00392E48" w:rsidRDefault="00392E48" w:rsidP="00392E48">
      <w:r w:rsidRPr="00392E48">
        <w:t>поддержки общественно значимых молодежных инициатив, проектов, детского и молодежного движения, детских и молодежных организаций;</w:t>
      </w:r>
    </w:p>
    <w:p w14:paraId="07E93A89" w14:textId="77777777" w:rsidR="00392E48" w:rsidRPr="00392E48" w:rsidRDefault="00392E48" w:rsidP="00392E48">
      <w:r w:rsidRPr="00392E48">
        <w:t>содействия деятельности по производству и (или) распространению социальной рекламы;</w:t>
      </w:r>
    </w:p>
    <w:p w14:paraId="19775DE2" w14:textId="77777777" w:rsidR="00392E48" w:rsidRPr="00392E48" w:rsidRDefault="00392E48" w:rsidP="00392E48">
      <w:r w:rsidRPr="00392E48">
        <w:t>содействия профилактике социально опасных форм поведения граждан.</w:t>
      </w:r>
    </w:p>
    <w:p w14:paraId="13595EDA" w14:textId="77777777" w:rsidR="00392E48" w:rsidRPr="00392E48" w:rsidRDefault="00392E48" w:rsidP="00392E48">
      <w:r w:rsidRPr="00392E48">
        <w:lastRenderedPageBreak/>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14:paraId="66988A10" w14:textId="77777777" w:rsidR="00392E48" w:rsidRPr="00392E48" w:rsidRDefault="00392E48" w:rsidP="00392E48">
      <w:hyperlink r:id="rId18" w:anchor="/document/186090/entry/201" w:history="1">
        <w:r w:rsidRPr="00392E48">
          <w:rPr>
            <w:rStyle w:val="a3"/>
          </w:rPr>
          <w:t>Федеральным законом</w:t>
        </w:r>
      </w:hyperlink>
      <w:r w:rsidRPr="00392E48">
        <w:t> от 4 июля 2003 г. N 94-ФЗ статья 2 настоящего Федерального закона дополнена пунктом 3</w:t>
      </w:r>
    </w:p>
    <w:p w14:paraId="04F582D9" w14:textId="77777777" w:rsidR="00392E48" w:rsidRPr="00392E48" w:rsidRDefault="00392E48" w:rsidP="00392E48">
      <w:r w:rsidRPr="00392E48">
        <w:t>3. Проводить одновременно с благотворительной деятельностью предвыборную агитацию, агитацию по вопросам референдума запрещается.</w:t>
      </w:r>
    </w:p>
    <w:p w14:paraId="59A97C0C" w14:textId="77777777" w:rsidR="00392E48" w:rsidRPr="00392E48" w:rsidRDefault="00392E48" w:rsidP="00392E48">
      <w:r w:rsidRPr="00392E48">
        <w:t>См. </w:t>
      </w:r>
      <w:hyperlink r:id="rId19" w:anchor="/multilink/104232/paragraph/1073742052/number/0" w:history="1">
        <w:r w:rsidRPr="00392E48">
          <w:rPr>
            <w:rStyle w:val="a3"/>
          </w:rPr>
          <w:t>комментарии</w:t>
        </w:r>
      </w:hyperlink>
      <w:r w:rsidRPr="00392E48">
        <w:t> к статье 2 настоящего Федерального закона</w:t>
      </w:r>
    </w:p>
    <w:p w14:paraId="5608C18F" w14:textId="77777777" w:rsidR="00392E48" w:rsidRPr="00392E48" w:rsidRDefault="00392E48" w:rsidP="00392E48">
      <w:hyperlink r:id="rId20" w:anchor="/document/12151313/entry/12" w:history="1">
        <w:r w:rsidRPr="00392E48">
          <w:rPr>
            <w:rStyle w:val="a3"/>
          </w:rPr>
          <w:t>Федеральным законом</w:t>
        </w:r>
      </w:hyperlink>
      <w:r w:rsidRPr="00392E48">
        <w:t> от 30 декабря 2006 г. N 276-ФЗ в статью 3 настоящего Федерального закона внесены изменения, </w:t>
      </w:r>
      <w:hyperlink r:id="rId21" w:anchor="/document/12151313/entry/51" w:history="1">
        <w:r w:rsidRPr="00392E48">
          <w:rPr>
            <w:rStyle w:val="a3"/>
          </w:rPr>
          <w:t>вступающие в силу</w:t>
        </w:r>
      </w:hyperlink>
      <w:r w:rsidRPr="00392E48">
        <w:t> со дня </w:t>
      </w:r>
      <w:hyperlink r:id="rId22" w:anchor="/document/12251313/entry/0" w:history="1">
        <w:r w:rsidRPr="00392E48">
          <w:rPr>
            <w:rStyle w:val="a3"/>
          </w:rPr>
          <w:t>официального опубликования</w:t>
        </w:r>
      </w:hyperlink>
      <w:r w:rsidRPr="00392E48">
        <w:t> названного Федерального закона</w:t>
      </w:r>
    </w:p>
    <w:p w14:paraId="28F665B0" w14:textId="77777777" w:rsidR="00392E48" w:rsidRPr="00392E48" w:rsidRDefault="00392E48" w:rsidP="00392E48">
      <w:hyperlink r:id="rId23" w:anchor="/document/5222825/entry/3" w:history="1">
        <w:r w:rsidRPr="00392E48">
          <w:rPr>
            <w:rStyle w:val="a3"/>
          </w:rPr>
          <w:t>См. текст статьи в предыдущей редакции</w:t>
        </w:r>
      </w:hyperlink>
    </w:p>
    <w:p w14:paraId="0FA7E982" w14:textId="77777777" w:rsidR="00392E48" w:rsidRPr="00392E48" w:rsidRDefault="00392E48" w:rsidP="00392E48">
      <w:pPr>
        <w:rPr>
          <w:b/>
          <w:bCs/>
        </w:rPr>
      </w:pPr>
      <w:r w:rsidRPr="00392E48">
        <w:rPr>
          <w:b/>
          <w:bCs/>
        </w:rPr>
        <w:t>Статья 3. Законодательство о благотворительной деятельности</w:t>
      </w:r>
    </w:p>
    <w:p w14:paraId="37B5C82A" w14:textId="77777777" w:rsidR="00392E48" w:rsidRPr="00392E48" w:rsidRDefault="00392E48" w:rsidP="00392E48">
      <w:r w:rsidRPr="00392E48">
        <w:t>Пункт 1 изменен с 11 августа 2020 г. - </w:t>
      </w:r>
      <w:hyperlink r:id="rId24" w:anchor="/document/74451328/entry/11" w:history="1">
        <w:r w:rsidRPr="00392E48">
          <w:rPr>
            <w:rStyle w:val="a3"/>
          </w:rPr>
          <w:t>Федеральный закон</w:t>
        </w:r>
      </w:hyperlink>
      <w:r w:rsidRPr="00392E48">
        <w:t> от 31 июля 2020 г. N 282-ФЗ</w:t>
      </w:r>
    </w:p>
    <w:p w14:paraId="53CCC5FA" w14:textId="77777777" w:rsidR="00392E48" w:rsidRPr="00392E48" w:rsidRDefault="00392E48" w:rsidP="00392E48">
      <w:hyperlink r:id="rId25" w:anchor="/document/77699058/entry/301" w:history="1">
        <w:r w:rsidRPr="00392E48">
          <w:rPr>
            <w:rStyle w:val="a3"/>
          </w:rPr>
          <w:t>См. предыдущую редакцию</w:t>
        </w:r>
      </w:hyperlink>
    </w:p>
    <w:p w14:paraId="71D3F60A" w14:textId="77777777" w:rsidR="00392E48" w:rsidRPr="00392E48" w:rsidRDefault="00392E48" w:rsidP="00392E48">
      <w:r w:rsidRPr="00392E48">
        <w:t>1. Законодательство о благотворительной деятельности состоит из соответствующих положений </w:t>
      </w:r>
      <w:hyperlink r:id="rId26" w:anchor="/document/10103000/entry/39" w:history="1">
        <w:r w:rsidRPr="00392E48">
          <w:rPr>
            <w:rStyle w:val="a3"/>
          </w:rPr>
          <w:t>Конституции</w:t>
        </w:r>
      </w:hyperlink>
      <w:r w:rsidRPr="00392E48">
        <w:t> Российской Федерации, </w:t>
      </w:r>
      <w:hyperlink r:id="rId27" w:anchor="/document/10164072/entry/0" w:history="1">
        <w:r w:rsidRPr="00392E48">
          <w:rPr>
            <w:rStyle w:val="a3"/>
          </w:rPr>
          <w:t>Гражданского кодекса</w:t>
        </w:r>
      </w:hyperlink>
      <w:r w:rsidRPr="00392E48">
        <w:t> Российской Федерации, настоящего Федерального закона, иных федеральных законов и законов субъектов Российской Федерации.</w:t>
      </w:r>
    </w:p>
    <w:p w14:paraId="6B92BEE3" w14:textId="77777777" w:rsidR="00392E48" w:rsidRPr="00392E48" w:rsidRDefault="00392E48" w:rsidP="00392E48">
      <w:r w:rsidRPr="00392E48">
        <w:t>См. также </w:t>
      </w:r>
      <w:hyperlink r:id="rId28" w:anchor="/document/10105879/entry/0" w:history="1">
        <w:r w:rsidRPr="00392E48">
          <w:rPr>
            <w:rStyle w:val="a3"/>
          </w:rPr>
          <w:t>Федеральный закон</w:t>
        </w:r>
      </w:hyperlink>
      <w:r w:rsidRPr="00392E48">
        <w:t> от 12 января 1996 г. N 7-ФЗ "О некоммерческих организациях"</w:t>
      </w:r>
    </w:p>
    <w:p w14:paraId="77B201F9" w14:textId="77777777" w:rsidR="00392E48" w:rsidRPr="00392E48" w:rsidRDefault="00392E48" w:rsidP="00392E48">
      <w:r w:rsidRPr="00392E48">
        <w:t>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w:t>
      </w:r>
      <w:hyperlink r:id="rId29" w:anchor="/document/12151312/entry/0" w:history="1">
        <w:r w:rsidRPr="00392E48">
          <w:rPr>
            <w:rStyle w:val="a3"/>
          </w:rPr>
          <w:t>Федерального закона</w:t>
        </w:r>
      </w:hyperlink>
      <w:r w:rsidRPr="00392E48">
        <w:t> от 30 декабря 2006 года N 275-ФЗ "О порядке формирования и использования целевого капитала некоммерческих организаций".</w:t>
      </w:r>
    </w:p>
    <w:p w14:paraId="0302A2E0" w14:textId="77777777" w:rsidR="00392E48" w:rsidRPr="00392E48" w:rsidRDefault="00392E48" w:rsidP="00392E48">
      <w:r w:rsidRPr="00392E48">
        <w:t>Особенности привлечения добровольцев (волонтеров) для осуществления деятельности религиозных организаций определяются </w:t>
      </w:r>
      <w:hyperlink r:id="rId30" w:anchor="/document/171640/entry/18" w:history="1">
        <w:r w:rsidRPr="00392E48">
          <w:rPr>
            <w:rStyle w:val="a3"/>
          </w:rPr>
          <w:t>Федеральным законом</w:t>
        </w:r>
      </w:hyperlink>
      <w:r w:rsidRPr="00392E48">
        <w:t> от 26 сентября 1997 года N 125-ФЗ "О свободе совести и о религиозных объединениях".</w:t>
      </w:r>
    </w:p>
    <w:p w14:paraId="172F10C4" w14:textId="77777777" w:rsidR="00392E48" w:rsidRPr="00392E48" w:rsidRDefault="00392E48" w:rsidP="00392E48">
      <w:r w:rsidRPr="00392E48">
        <w:t>Особенности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w:t>
      </w:r>
      <w:hyperlink r:id="rId31" w:anchor="/document/12127232/entry/45064" w:history="1">
        <w:r w:rsidRPr="00392E48">
          <w:rPr>
            <w:rStyle w:val="a3"/>
          </w:rPr>
          <w:t>Федеральным законом</w:t>
        </w:r>
      </w:hyperlink>
      <w:r w:rsidRPr="00392E48">
        <w:t> от 25 июня 2002 года N 73-ФЗ "Об объектах культурного наследия (памятниках истории и культуры) народов Российской Федерации".</w:t>
      </w:r>
    </w:p>
    <w:p w14:paraId="03A2FB30" w14:textId="77777777" w:rsidR="00392E48" w:rsidRPr="00392E48" w:rsidRDefault="00392E48" w:rsidP="00392E48">
      <w:r w:rsidRPr="00392E48">
        <w:t>2. Содержащиеся в других законах нормы, регулирующие благотворительную деятельность, не должны противоречить настоящему Федеральному закону.</w:t>
      </w:r>
    </w:p>
    <w:p w14:paraId="1E8B0B99" w14:textId="77777777" w:rsidR="00392E48" w:rsidRPr="00392E48" w:rsidRDefault="00392E48" w:rsidP="00392E48">
      <w:r w:rsidRPr="00392E48">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w:t>
      </w:r>
      <w:hyperlink r:id="rId32" w:anchor="/multilink/104232/paragraph/196/number/0" w:history="1">
        <w:r w:rsidRPr="00392E48">
          <w:rPr>
            <w:rStyle w:val="a3"/>
          </w:rPr>
          <w:t>законодательством</w:t>
        </w:r>
      </w:hyperlink>
      <w:r w:rsidRPr="00392E48">
        <w:t> Российской Федерации о выборах и референдумах.</w:t>
      </w:r>
    </w:p>
    <w:p w14:paraId="5748B809" w14:textId="77777777" w:rsidR="00392E48" w:rsidRPr="00392E48" w:rsidRDefault="00392E48" w:rsidP="00392E48">
      <w:r w:rsidRPr="00392E48">
        <w:lastRenderedPageBreak/>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1BC907BD" w14:textId="77777777" w:rsidR="00392E48" w:rsidRPr="00392E48" w:rsidRDefault="00392E48" w:rsidP="00392E48">
      <w:r w:rsidRPr="00392E48">
        <w:t>Статья 3 дополнена пунктом 4 с 8 декабря 2020 г. - </w:t>
      </w:r>
      <w:hyperlink r:id="rId33" w:anchor="/document/75016987/entry/926" w:history="1">
        <w:r w:rsidRPr="00392E48">
          <w:rPr>
            <w:rStyle w:val="a3"/>
          </w:rPr>
          <w:t>Федеральный закон</w:t>
        </w:r>
      </w:hyperlink>
      <w:r w:rsidRPr="00392E48">
        <w:t> от 8 декабря 2020 г. N 429-ФЗ</w:t>
      </w:r>
    </w:p>
    <w:p w14:paraId="0A3AA8AB" w14:textId="77777777" w:rsidR="00392E48" w:rsidRPr="00392E48" w:rsidRDefault="00392E48" w:rsidP="00392E48">
      <w:r w:rsidRPr="00392E48">
        <w:t>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4" w:anchor="/document/10103000/entry/0" w:history="1">
        <w:r w:rsidRPr="00392E48">
          <w:rPr>
            <w:rStyle w:val="a3"/>
          </w:rPr>
          <w:t>Конституции</w:t>
        </w:r>
      </w:hyperlink>
      <w:r w:rsidRPr="00392E48">
        <w:t> Российской Федерации, не подлежат исполнению в Российской Федерации. Такое противоречие может быть установлено в </w:t>
      </w:r>
      <w:hyperlink r:id="rId35" w:anchor="/document/10101207/entry/13100" w:history="1">
        <w:r w:rsidRPr="00392E48">
          <w:rPr>
            <w:rStyle w:val="a3"/>
          </w:rPr>
          <w:t>порядке</w:t>
        </w:r>
      </w:hyperlink>
      <w:r w:rsidRPr="00392E48">
        <w:t>, определенном федеральным конституционным законом.</w:t>
      </w:r>
    </w:p>
    <w:p w14:paraId="076554C8" w14:textId="77777777" w:rsidR="00392E48" w:rsidRPr="00392E48" w:rsidRDefault="00392E48" w:rsidP="00392E48">
      <w:r w:rsidRPr="00392E48">
        <w:t>См. </w:t>
      </w:r>
      <w:hyperlink r:id="rId36" w:anchor="/document/73043544/entry/1000" w:history="1">
        <w:r w:rsidRPr="00392E48">
          <w:rPr>
            <w:rStyle w:val="a3"/>
          </w:rPr>
          <w:t>Концепцию</w:t>
        </w:r>
      </w:hyperlink>
      <w:r w:rsidRPr="00392E48">
        <w:t> содействия развитию благотворительной деятельности в РФ на период до 2025 г., утвержденную </w:t>
      </w:r>
      <w:hyperlink r:id="rId37" w:anchor="/document/73043544/entry/0" w:history="1">
        <w:r w:rsidRPr="00392E48">
          <w:rPr>
            <w:rStyle w:val="a3"/>
          </w:rPr>
          <w:t>распоряжением</w:t>
        </w:r>
      </w:hyperlink>
      <w:r w:rsidRPr="00392E48">
        <w:t> Правительства РФ от 15 ноября 2019 г. N 2705-р</w:t>
      </w:r>
    </w:p>
    <w:p w14:paraId="55723A06" w14:textId="77777777" w:rsidR="00392E48" w:rsidRPr="00392E48" w:rsidRDefault="00392E48" w:rsidP="00392E48">
      <w:r w:rsidRPr="00392E48">
        <w:t>См. </w:t>
      </w:r>
      <w:hyperlink r:id="rId38" w:anchor="/multilink/104232/paragraph/1073742053/number/0" w:history="1">
        <w:r w:rsidRPr="00392E48">
          <w:rPr>
            <w:rStyle w:val="a3"/>
          </w:rPr>
          <w:t>комментарии</w:t>
        </w:r>
      </w:hyperlink>
      <w:r w:rsidRPr="00392E48">
        <w:t> к статье 3 настоящего Федерального закона</w:t>
      </w:r>
    </w:p>
    <w:p w14:paraId="1A28C8F4" w14:textId="77777777" w:rsidR="00392E48" w:rsidRPr="00392E48" w:rsidRDefault="00392E48" w:rsidP="00392E48">
      <w:pPr>
        <w:rPr>
          <w:b/>
          <w:bCs/>
        </w:rPr>
      </w:pPr>
      <w:r w:rsidRPr="00392E48">
        <w:rPr>
          <w:b/>
          <w:bCs/>
        </w:rPr>
        <w:t>Статья 4. Право на осуществление благотворительной деятельности</w:t>
      </w:r>
    </w:p>
    <w:p w14:paraId="29B20B23" w14:textId="77777777" w:rsidR="00392E48" w:rsidRPr="00392E48" w:rsidRDefault="00392E48" w:rsidP="00392E48">
      <w:r w:rsidRPr="00392E48">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14:paraId="2E621708" w14:textId="77777777" w:rsidR="00392E48" w:rsidRPr="00392E48" w:rsidRDefault="00392E48" w:rsidP="00392E48">
      <w:r w:rsidRPr="00392E48">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14:paraId="041A552B" w14:textId="77777777" w:rsidR="00392E48" w:rsidRPr="00392E48" w:rsidRDefault="00392E48" w:rsidP="00392E48">
      <w:r w:rsidRPr="00392E48">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14:paraId="0141FC23" w14:textId="77777777" w:rsidR="00392E48" w:rsidRPr="00392E48" w:rsidRDefault="00392E48" w:rsidP="00392E48">
      <w:r w:rsidRPr="00392E48">
        <w:t>См. </w:t>
      </w:r>
      <w:hyperlink r:id="rId39" w:anchor="/multilink/104232/paragraph/1073742054/number/0" w:history="1">
        <w:r w:rsidRPr="00392E48">
          <w:rPr>
            <w:rStyle w:val="a3"/>
          </w:rPr>
          <w:t>комментарии</w:t>
        </w:r>
      </w:hyperlink>
      <w:r w:rsidRPr="00392E48">
        <w:t> к статье 4 настоящего Федерального закона</w:t>
      </w:r>
    </w:p>
    <w:p w14:paraId="5B726FF4" w14:textId="77777777" w:rsidR="00392E48" w:rsidRPr="00392E48" w:rsidRDefault="00392E48" w:rsidP="00392E48">
      <w:r w:rsidRPr="00392E48">
        <w:t>Статья 5 изменена с 1 мая 2018 г. - </w:t>
      </w:r>
      <w:hyperlink r:id="rId40" w:anchor="/document/71871620/entry/15" w:history="1">
        <w:r w:rsidRPr="00392E48">
          <w:rPr>
            <w:rStyle w:val="a3"/>
          </w:rPr>
          <w:t>Федеральный закон</w:t>
        </w:r>
      </w:hyperlink>
      <w:r w:rsidRPr="00392E48">
        <w:t> от 5 февраля 2018 г. N 15-ФЗ</w:t>
      </w:r>
    </w:p>
    <w:p w14:paraId="503DC80C" w14:textId="77777777" w:rsidR="00392E48" w:rsidRPr="00392E48" w:rsidRDefault="00392E48" w:rsidP="00392E48">
      <w:hyperlink r:id="rId41" w:anchor="/document/77662930/entry/5" w:history="1">
        <w:r w:rsidRPr="00392E48">
          <w:rPr>
            <w:rStyle w:val="a3"/>
          </w:rPr>
          <w:t>См. предыдущую редакцию</w:t>
        </w:r>
      </w:hyperlink>
    </w:p>
    <w:p w14:paraId="6D304295" w14:textId="77777777" w:rsidR="00392E48" w:rsidRPr="00392E48" w:rsidRDefault="00392E48" w:rsidP="00392E48">
      <w:pPr>
        <w:rPr>
          <w:b/>
          <w:bCs/>
        </w:rPr>
      </w:pPr>
      <w:r w:rsidRPr="00392E48">
        <w:rPr>
          <w:b/>
          <w:bCs/>
        </w:rPr>
        <w:t>Статья 5. Участники благотворительной деятельности</w:t>
      </w:r>
    </w:p>
    <w:p w14:paraId="6F77403E" w14:textId="77777777" w:rsidR="00392E48" w:rsidRPr="00392E48" w:rsidRDefault="00392E48" w:rsidP="00392E48">
      <w:r w:rsidRPr="00392E48">
        <w:t>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14:paraId="4CE87CF0" w14:textId="77777777" w:rsidR="00392E48" w:rsidRPr="00392E48" w:rsidRDefault="00392E48" w:rsidP="00392E48">
      <w:r w:rsidRPr="00392E48">
        <w:t>Благотворители - лица, осуществляющие благотворительные пожертвования в формах:</w:t>
      </w:r>
    </w:p>
    <w:p w14:paraId="0E0DEB1E" w14:textId="77777777" w:rsidR="00392E48" w:rsidRPr="00392E48" w:rsidRDefault="00392E48" w:rsidP="00392E48">
      <w:r w:rsidRPr="00392E48">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14:paraId="47018EE7" w14:textId="77777777" w:rsidR="00392E48" w:rsidRPr="00392E48" w:rsidRDefault="00392E48" w:rsidP="00392E48">
      <w:r w:rsidRPr="00392E48">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14:paraId="21D405D1" w14:textId="77777777" w:rsidR="00392E48" w:rsidRPr="00392E48" w:rsidRDefault="00392E48" w:rsidP="00392E48">
      <w:r w:rsidRPr="00392E48">
        <w:t>бескорыстного (безвозмездного или на льготных условиях) выполнения работ, предоставления услуг.</w:t>
      </w:r>
    </w:p>
    <w:p w14:paraId="5DEFEADB" w14:textId="77777777" w:rsidR="00392E48" w:rsidRPr="00392E48" w:rsidRDefault="00392E48" w:rsidP="00392E48">
      <w:r w:rsidRPr="00392E48">
        <w:t>Благотворители вправе определять цели и порядок использования своих пожертвований.</w:t>
      </w:r>
    </w:p>
    <w:p w14:paraId="5811BBC8" w14:textId="77777777" w:rsidR="00392E48" w:rsidRPr="00392E48" w:rsidRDefault="00392E48" w:rsidP="00392E48">
      <w:r w:rsidRPr="00392E48">
        <w:lastRenderedPageBreak/>
        <w:t>Добровольцы (волонтеры) - физические лица, осуществляющие добровольческую (волонтерскую) деятельность в целях, указанных в </w:t>
      </w:r>
      <w:hyperlink r:id="rId42" w:anchor="/document/104232/entry/1000" w:history="1">
        <w:r w:rsidRPr="00392E48">
          <w:rPr>
            <w:rStyle w:val="a3"/>
          </w:rPr>
          <w:t>пункте 1 статьи 2</w:t>
        </w:r>
      </w:hyperlink>
      <w:r w:rsidRPr="00392E48">
        <w:t> настоящего Федерального закона, или в иных общественно полезных целях.</w:t>
      </w:r>
    </w:p>
    <w:p w14:paraId="3B5DDAE6" w14:textId="77777777" w:rsidR="00392E48" w:rsidRPr="00392E48" w:rsidRDefault="00392E48" w:rsidP="00392E48">
      <w:r w:rsidRPr="00392E48">
        <w:t>Благополучатели - лица, получающие благотворительные пожертвования от благотворителей, помощь добровольцев (волонтеров).</w:t>
      </w:r>
    </w:p>
    <w:p w14:paraId="1AA36AF8" w14:textId="77777777" w:rsidR="00392E48" w:rsidRPr="00392E48" w:rsidRDefault="00392E48" w:rsidP="00392E48">
      <w:r w:rsidRPr="00392E48">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14:paraId="0A4B7587" w14:textId="77777777" w:rsidR="00392E48" w:rsidRPr="00392E48" w:rsidRDefault="00392E48" w:rsidP="00392E48">
      <w:r w:rsidRPr="00392E48">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14:paraId="0BE86FD2" w14:textId="77777777" w:rsidR="00392E48" w:rsidRPr="00392E48" w:rsidRDefault="00392E48" w:rsidP="00392E48">
      <w:r w:rsidRPr="00392E48">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r:id="rId43" w:anchor="/document/104232/entry/1000" w:history="1">
        <w:r w:rsidRPr="00392E48">
          <w:rPr>
            <w:rStyle w:val="a3"/>
          </w:rPr>
          <w:t>пункте 1 статьи 2</w:t>
        </w:r>
      </w:hyperlink>
      <w:r w:rsidRPr="00392E48">
        <w:t>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14:paraId="6F169278" w14:textId="77777777" w:rsidR="00392E48" w:rsidRPr="00392E48" w:rsidRDefault="00392E48" w:rsidP="00392E48">
      <w:r w:rsidRPr="00392E48">
        <w:t>См. </w:t>
      </w:r>
      <w:hyperlink r:id="rId44" w:anchor="/multilink/104232/paragraph/1073742055/number/0" w:history="1">
        <w:r w:rsidRPr="00392E48">
          <w:rPr>
            <w:rStyle w:val="a3"/>
          </w:rPr>
          <w:t>комментарии</w:t>
        </w:r>
      </w:hyperlink>
      <w:r w:rsidRPr="00392E48">
        <w:t> к статье 5 настоящего Федерального закона</w:t>
      </w:r>
    </w:p>
    <w:p w14:paraId="4FFDF4DD" w14:textId="77777777" w:rsidR="00392E48" w:rsidRPr="00392E48" w:rsidRDefault="00392E48" w:rsidP="00392E48">
      <w:pPr>
        <w:rPr>
          <w:b/>
          <w:bCs/>
        </w:rPr>
      </w:pPr>
      <w:r w:rsidRPr="00392E48">
        <w:rPr>
          <w:b/>
          <w:bCs/>
        </w:rPr>
        <w:t>Статья 6. Благотворительная организация</w:t>
      </w:r>
    </w:p>
    <w:p w14:paraId="5CA79215" w14:textId="77777777" w:rsidR="00392E48" w:rsidRPr="00392E48" w:rsidRDefault="00392E48" w:rsidP="00392E48">
      <w:r w:rsidRPr="00392E48">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14:paraId="239C1AA1" w14:textId="77777777" w:rsidR="00392E48" w:rsidRPr="00392E48" w:rsidRDefault="00392E48" w:rsidP="00392E48">
      <w:r w:rsidRPr="00392E48">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14:paraId="36B654A7" w14:textId="77777777" w:rsidR="00392E48" w:rsidRPr="00392E48" w:rsidRDefault="00392E48" w:rsidP="00392E48">
      <w:r w:rsidRPr="00392E48">
        <w:t>См. </w:t>
      </w:r>
      <w:hyperlink r:id="rId45" w:anchor="/multilink/104232/paragraph/1073742056/number/0" w:history="1">
        <w:r w:rsidRPr="00392E48">
          <w:rPr>
            <w:rStyle w:val="a3"/>
          </w:rPr>
          <w:t>комментарии</w:t>
        </w:r>
      </w:hyperlink>
      <w:r w:rsidRPr="00392E48">
        <w:t> к статье 6 настоящего Федерального закона</w:t>
      </w:r>
    </w:p>
    <w:p w14:paraId="0BDA4D0F" w14:textId="77777777" w:rsidR="00392E48" w:rsidRPr="00392E48" w:rsidRDefault="00392E48" w:rsidP="00392E48">
      <w:pPr>
        <w:rPr>
          <w:b/>
          <w:bCs/>
        </w:rPr>
      </w:pPr>
      <w:r w:rsidRPr="00392E48">
        <w:rPr>
          <w:b/>
          <w:bCs/>
        </w:rPr>
        <w:t>Статья 7. Формы благотворительных организаций</w:t>
      </w:r>
    </w:p>
    <w:p w14:paraId="50CAE960" w14:textId="77777777" w:rsidR="00392E48" w:rsidRPr="00392E48" w:rsidRDefault="00392E48" w:rsidP="00392E48">
      <w:r w:rsidRPr="00392E48">
        <w:t>Благотворительные организации создаются в формах </w:t>
      </w:r>
      <w:hyperlink r:id="rId46" w:anchor="/document/10164072/entry/110463" w:history="1">
        <w:r w:rsidRPr="00392E48">
          <w:rPr>
            <w:rStyle w:val="a3"/>
          </w:rPr>
          <w:t>общественных организаций</w:t>
        </w:r>
      </w:hyperlink>
      <w:r w:rsidRPr="00392E48">
        <w:t> (объединений), </w:t>
      </w:r>
      <w:hyperlink r:id="rId47" w:anchor="/document/10164072/entry/123175" w:history="1">
        <w:r w:rsidRPr="00392E48">
          <w:rPr>
            <w:rStyle w:val="a3"/>
          </w:rPr>
          <w:t>фондов</w:t>
        </w:r>
      </w:hyperlink>
      <w:r w:rsidRPr="00392E48">
        <w:t>, </w:t>
      </w:r>
      <w:hyperlink r:id="rId48" w:anchor="/document/10164072/entry/12321" w:history="1">
        <w:r w:rsidRPr="00392E48">
          <w:rPr>
            <w:rStyle w:val="a3"/>
          </w:rPr>
          <w:t>учреждений</w:t>
        </w:r>
      </w:hyperlink>
      <w:r w:rsidRPr="00392E48">
        <w:t> и в иных формах, предусмотренных федеральными законами для благотворительных организаций.</w:t>
      </w:r>
    </w:p>
    <w:p w14:paraId="1367F92B" w14:textId="77777777" w:rsidR="00392E48" w:rsidRPr="00392E48" w:rsidRDefault="00392E48" w:rsidP="00392E48">
      <w:r w:rsidRPr="00392E48">
        <w:t>Благотворительная организация может создаваться в форме учреждения, если ее учредителем является благотворительная организация.</w:t>
      </w:r>
    </w:p>
    <w:p w14:paraId="16CEB2AD" w14:textId="77777777" w:rsidR="00392E48" w:rsidRPr="00392E48" w:rsidRDefault="00392E48" w:rsidP="00392E48">
      <w:r w:rsidRPr="00392E48">
        <w:t>См. </w:t>
      </w:r>
      <w:hyperlink r:id="rId49" w:anchor="/multilink/104232/paragraph/1073742057/number/0" w:history="1">
        <w:r w:rsidRPr="00392E48">
          <w:rPr>
            <w:rStyle w:val="a3"/>
          </w:rPr>
          <w:t>комментарии</w:t>
        </w:r>
      </w:hyperlink>
      <w:r w:rsidRPr="00392E48">
        <w:t> к статье 7 настоящего Федерального закона</w:t>
      </w:r>
    </w:p>
    <w:p w14:paraId="12A95857" w14:textId="77777777" w:rsidR="00392E48" w:rsidRPr="00392E48" w:rsidRDefault="00392E48" w:rsidP="00392E48">
      <w:r w:rsidRPr="00392E48">
        <w:rPr>
          <w:b/>
          <w:bCs/>
        </w:rPr>
        <w:t>Статья 7.1. </w:t>
      </w:r>
      <w:r w:rsidRPr="00392E48">
        <w:t>Утратила силу с 1 мая 2018 г. - </w:t>
      </w:r>
      <w:hyperlink r:id="rId50" w:anchor="/document/71871620/entry/16" w:history="1">
        <w:r w:rsidRPr="00392E48">
          <w:rPr>
            <w:rStyle w:val="a3"/>
          </w:rPr>
          <w:t>Федеральный закон</w:t>
        </w:r>
      </w:hyperlink>
      <w:r w:rsidRPr="00392E48">
        <w:t> от 5 февраля 2018 г. N 15-ФЗ</w:t>
      </w:r>
    </w:p>
    <w:p w14:paraId="05AEABA5" w14:textId="77777777" w:rsidR="00392E48" w:rsidRPr="00392E48" w:rsidRDefault="00392E48" w:rsidP="00392E48">
      <w:hyperlink r:id="rId51" w:anchor="/document/77662930/entry/701" w:history="1">
        <w:r w:rsidRPr="00392E48">
          <w:rPr>
            <w:rStyle w:val="a3"/>
          </w:rPr>
          <w:t>См. предыдущую редакцию</w:t>
        </w:r>
      </w:hyperlink>
    </w:p>
    <w:p w14:paraId="18FB8899" w14:textId="77777777" w:rsidR="00392E48" w:rsidRPr="00392E48" w:rsidRDefault="00392E48" w:rsidP="00392E48">
      <w:r w:rsidRPr="00392E48">
        <w:t>Раздел II. Порядок создания и прекращения деятельности благотворительной организации</w:t>
      </w:r>
    </w:p>
    <w:p w14:paraId="04B41D24" w14:textId="77777777" w:rsidR="00392E48" w:rsidRPr="00392E48" w:rsidRDefault="00392E48" w:rsidP="00392E48">
      <w:pPr>
        <w:rPr>
          <w:b/>
          <w:bCs/>
        </w:rPr>
      </w:pPr>
      <w:r w:rsidRPr="00392E48">
        <w:rPr>
          <w:b/>
          <w:bCs/>
        </w:rPr>
        <w:t>Статья 8. Учредители благотворительной организации</w:t>
      </w:r>
    </w:p>
    <w:p w14:paraId="0CCEB377" w14:textId="77777777" w:rsidR="00392E48" w:rsidRPr="00392E48" w:rsidRDefault="00392E48" w:rsidP="00392E48">
      <w:r w:rsidRPr="00392E48">
        <w:lastRenderedPageBreak/>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14:paraId="70C79759" w14:textId="77777777" w:rsidR="00392E48" w:rsidRPr="00392E48" w:rsidRDefault="00392E48" w:rsidP="00392E48">
      <w:r w:rsidRPr="00392E48">
        <w:t>См. </w:t>
      </w:r>
      <w:hyperlink r:id="rId52" w:anchor="/multilink/104232/paragraph/1073742058/number/0" w:history="1">
        <w:r w:rsidRPr="00392E48">
          <w:rPr>
            <w:rStyle w:val="a3"/>
          </w:rPr>
          <w:t>комментарии</w:t>
        </w:r>
      </w:hyperlink>
      <w:r w:rsidRPr="00392E48">
        <w:t> к статье 8 настоящего Федерального закона</w:t>
      </w:r>
    </w:p>
    <w:p w14:paraId="3406173C" w14:textId="77777777" w:rsidR="00392E48" w:rsidRPr="00392E48" w:rsidRDefault="00392E48" w:rsidP="00392E48">
      <w:hyperlink r:id="rId53" w:anchor="/document/12126136/entry/2014" w:history="1">
        <w:r w:rsidRPr="00392E48">
          <w:rPr>
            <w:rStyle w:val="a3"/>
          </w:rPr>
          <w:t>Федеральным законом</w:t>
        </w:r>
      </w:hyperlink>
      <w:r w:rsidRPr="00392E48">
        <w:t> от 21 марта 2002 г. N 31-ФЗ в статью 9 настоящего Федерального закона внесены изменения, </w:t>
      </w:r>
      <w:hyperlink r:id="rId54" w:anchor="/document/12126136/entry/3" w:history="1">
        <w:r w:rsidRPr="00392E48">
          <w:rPr>
            <w:rStyle w:val="a3"/>
          </w:rPr>
          <w:t>вступающие в силу</w:t>
        </w:r>
      </w:hyperlink>
      <w:r w:rsidRPr="00392E48">
        <w:t> с 1 июля 2002 г.</w:t>
      </w:r>
    </w:p>
    <w:p w14:paraId="68B633D5" w14:textId="77777777" w:rsidR="00392E48" w:rsidRPr="00392E48" w:rsidRDefault="00392E48" w:rsidP="00392E48">
      <w:hyperlink r:id="rId55" w:anchor="/document/3960621/entry/9" w:history="1">
        <w:r w:rsidRPr="00392E48">
          <w:rPr>
            <w:rStyle w:val="a3"/>
          </w:rPr>
          <w:t>См. текст статьи в предыдущей редакции</w:t>
        </w:r>
      </w:hyperlink>
    </w:p>
    <w:p w14:paraId="30EF66D2" w14:textId="77777777" w:rsidR="00392E48" w:rsidRPr="00392E48" w:rsidRDefault="00392E48" w:rsidP="00392E48">
      <w:pPr>
        <w:rPr>
          <w:b/>
          <w:bCs/>
        </w:rPr>
      </w:pPr>
      <w:r w:rsidRPr="00392E48">
        <w:rPr>
          <w:b/>
          <w:bCs/>
        </w:rPr>
        <w:t>Статья 9. Государственная регистрация благотворительной организации</w:t>
      </w:r>
    </w:p>
    <w:p w14:paraId="6B48441A" w14:textId="77777777" w:rsidR="00392E48" w:rsidRPr="00392E48" w:rsidRDefault="00392E48" w:rsidP="00392E48">
      <w:r w:rsidRPr="00392E48">
        <w:t>1. Государственная регистрация благотворительной организации осуществляется в порядке, установленном федеральными законами.</w:t>
      </w:r>
    </w:p>
    <w:p w14:paraId="4E699407" w14:textId="77777777" w:rsidR="00392E48" w:rsidRPr="00392E48" w:rsidRDefault="00392E48" w:rsidP="00392E48">
      <w:r w:rsidRPr="00392E48">
        <w:t>См. </w:t>
      </w:r>
      <w:hyperlink r:id="rId56" w:anchor="/document/12123875/entry/0" w:history="1">
        <w:r w:rsidRPr="00392E48">
          <w:rPr>
            <w:rStyle w:val="a3"/>
          </w:rPr>
          <w:t>Федеральный закон</w:t>
        </w:r>
      </w:hyperlink>
      <w:r w:rsidRPr="00392E48">
        <w:t> от 8 августа 2001 г. N 129-ФЗ "О государственной регистрации юридических лиц"</w:t>
      </w:r>
    </w:p>
    <w:p w14:paraId="4360B0AD" w14:textId="77777777" w:rsidR="00392E48" w:rsidRPr="00392E48" w:rsidRDefault="00392E48" w:rsidP="00392E48">
      <w:r w:rsidRPr="00392E48">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14:paraId="6F66B868" w14:textId="77777777" w:rsidR="00392E48" w:rsidRPr="00392E48" w:rsidRDefault="00392E48" w:rsidP="00392E48">
      <w:r w:rsidRPr="00392E48">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14:paraId="52BD6CA2" w14:textId="77777777" w:rsidR="00392E48" w:rsidRPr="00392E48" w:rsidRDefault="00392E48" w:rsidP="00392E48">
      <w:r w:rsidRPr="00392E48">
        <w:t>См. </w:t>
      </w:r>
      <w:hyperlink r:id="rId57" w:anchor="/multilink/104232/paragraph/1073742059/number/0" w:history="1">
        <w:r w:rsidRPr="00392E48">
          <w:rPr>
            <w:rStyle w:val="a3"/>
          </w:rPr>
          <w:t>комментарии</w:t>
        </w:r>
      </w:hyperlink>
      <w:r w:rsidRPr="00392E48">
        <w:t> к статье 9 настоящего Федерального закона</w:t>
      </w:r>
    </w:p>
    <w:p w14:paraId="47FD709F" w14:textId="77777777" w:rsidR="00392E48" w:rsidRPr="00392E48" w:rsidRDefault="00392E48" w:rsidP="00392E48">
      <w:pPr>
        <w:rPr>
          <w:b/>
          <w:bCs/>
        </w:rPr>
      </w:pPr>
      <w:r w:rsidRPr="00392E48">
        <w:rPr>
          <w:b/>
          <w:bCs/>
        </w:rPr>
        <w:t>Статья 10. Высший орган управления благотворительной организацией</w:t>
      </w:r>
    </w:p>
    <w:p w14:paraId="60D66192" w14:textId="77777777" w:rsidR="00392E48" w:rsidRPr="00392E48" w:rsidRDefault="00392E48" w:rsidP="00392E48">
      <w:r w:rsidRPr="00392E48">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14:paraId="1B6A07C4" w14:textId="77777777" w:rsidR="00392E48" w:rsidRPr="00392E48" w:rsidRDefault="00392E48" w:rsidP="00392E48">
      <w:r w:rsidRPr="00392E48">
        <w:t>2. К компетенции высшего органа управления благотворительной организацией относятся:</w:t>
      </w:r>
    </w:p>
    <w:p w14:paraId="4DB8A8FE" w14:textId="77777777" w:rsidR="00392E48" w:rsidRPr="00392E48" w:rsidRDefault="00392E48" w:rsidP="00392E48">
      <w:r w:rsidRPr="00392E48">
        <w:t>изменение устава благотворительной организации;</w:t>
      </w:r>
    </w:p>
    <w:p w14:paraId="4037FA5B" w14:textId="77777777" w:rsidR="00392E48" w:rsidRPr="00392E48" w:rsidRDefault="00392E48" w:rsidP="00392E48">
      <w:r w:rsidRPr="00392E48">
        <w:t>образование исполнительных органов благотворительной организации, ее контрольно-ревизионных органов и досрочное прекращение их полномочий;</w:t>
      </w:r>
    </w:p>
    <w:p w14:paraId="3E8C45FB" w14:textId="77777777" w:rsidR="00392E48" w:rsidRPr="00392E48" w:rsidRDefault="00392E48" w:rsidP="00392E48">
      <w:r w:rsidRPr="00392E48">
        <w:t>утверждение благотворительных программ;</w:t>
      </w:r>
    </w:p>
    <w:p w14:paraId="26658E9E" w14:textId="77777777" w:rsidR="00392E48" w:rsidRPr="00392E48" w:rsidRDefault="00392E48" w:rsidP="00392E48">
      <w:r w:rsidRPr="00392E48">
        <w:t>утверждение годового плана, бюджета благотворительной организации и ее годового отчета;</w:t>
      </w:r>
    </w:p>
    <w:p w14:paraId="211D1479" w14:textId="77777777" w:rsidR="00392E48" w:rsidRPr="00392E48" w:rsidRDefault="00392E48" w:rsidP="00392E48">
      <w:r w:rsidRPr="00392E48">
        <w:t>принятие решений о создании коммерческих и некоммерческих организаций, об участии в таких организациях, открытии филиалов и представительств;</w:t>
      </w:r>
    </w:p>
    <w:p w14:paraId="73A72DF6" w14:textId="77777777" w:rsidR="00392E48" w:rsidRPr="00392E48" w:rsidRDefault="00392E48" w:rsidP="00392E48">
      <w:r w:rsidRPr="00392E48">
        <w:t>принятие решений о реорганизации и ликвидации благотворительной организации (за исключением благотворительного фонда).</w:t>
      </w:r>
    </w:p>
    <w:p w14:paraId="6F9B258F" w14:textId="77777777" w:rsidR="00392E48" w:rsidRPr="00392E48" w:rsidRDefault="00392E48" w:rsidP="00392E48">
      <w:r w:rsidRPr="00392E48">
        <w:t>Пункт 3 изменен с 1 мая 2018 г. - </w:t>
      </w:r>
      <w:hyperlink r:id="rId58" w:anchor="/document/71871620/entry/17" w:history="1">
        <w:r w:rsidRPr="00392E48">
          <w:rPr>
            <w:rStyle w:val="a3"/>
          </w:rPr>
          <w:t>Федеральный закон</w:t>
        </w:r>
      </w:hyperlink>
      <w:r w:rsidRPr="00392E48">
        <w:t> от 5 февраля 2018 г. N 15-ФЗ</w:t>
      </w:r>
    </w:p>
    <w:p w14:paraId="2DFCCE12" w14:textId="77777777" w:rsidR="00392E48" w:rsidRPr="00392E48" w:rsidRDefault="00392E48" w:rsidP="00392E48">
      <w:hyperlink r:id="rId59" w:anchor="/document/77662930/entry/12000" w:history="1">
        <w:r w:rsidRPr="00392E48">
          <w:rPr>
            <w:rStyle w:val="a3"/>
          </w:rPr>
          <w:t>См. предыдущую редакцию</w:t>
        </w:r>
      </w:hyperlink>
    </w:p>
    <w:p w14:paraId="567A4A66" w14:textId="77777777" w:rsidR="00392E48" w:rsidRPr="00392E48" w:rsidRDefault="00392E48" w:rsidP="00392E48">
      <w:r w:rsidRPr="00392E48">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14:paraId="2C851E4C" w14:textId="77777777" w:rsidR="00392E48" w:rsidRPr="00392E48" w:rsidRDefault="00392E48" w:rsidP="00392E48">
      <w:r w:rsidRPr="00392E48">
        <w:lastRenderedPageBreak/>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14:paraId="09E80B07" w14:textId="77777777" w:rsidR="00392E48" w:rsidRPr="00392E48" w:rsidRDefault="00392E48" w:rsidP="00392E48">
      <w:r w:rsidRPr="00392E48">
        <w:t>См. </w:t>
      </w:r>
      <w:hyperlink r:id="rId60" w:anchor="/multilink/104232/paragraph/1073742060/number/0" w:history="1">
        <w:r w:rsidRPr="00392E48">
          <w:rPr>
            <w:rStyle w:val="a3"/>
          </w:rPr>
          <w:t>комментарии</w:t>
        </w:r>
      </w:hyperlink>
      <w:r w:rsidRPr="00392E48">
        <w:t> к статье 10 настоящего Федерального закона</w:t>
      </w:r>
    </w:p>
    <w:p w14:paraId="25FBAE9D" w14:textId="77777777" w:rsidR="00392E48" w:rsidRPr="00392E48" w:rsidRDefault="00392E48" w:rsidP="00392E48">
      <w:hyperlink r:id="rId61" w:anchor="/document/12127576/entry/105" w:history="1">
        <w:r w:rsidRPr="00392E48">
          <w:rPr>
            <w:rStyle w:val="a3"/>
          </w:rPr>
          <w:t>Федеральным законом</w:t>
        </w:r>
      </w:hyperlink>
      <w:r w:rsidRPr="00392E48">
        <w:t> от 25 июля 2002 г. N 112-ФЗ в статью 11 настоящего Федерального закона внесены изменения</w:t>
      </w:r>
    </w:p>
    <w:p w14:paraId="436670D0" w14:textId="77777777" w:rsidR="00392E48" w:rsidRPr="00392E48" w:rsidRDefault="00392E48" w:rsidP="00392E48">
      <w:hyperlink r:id="rId62" w:anchor="/document/3960620/entry/11" w:history="1">
        <w:r w:rsidRPr="00392E48">
          <w:rPr>
            <w:rStyle w:val="a3"/>
          </w:rPr>
          <w:t>См. текст статьи в предыдущей редакции</w:t>
        </w:r>
      </w:hyperlink>
    </w:p>
    <w:p w14:paraId="4C02A2BE" w14:textId="77777777" w:rsidR="00392E48" w:rsidRPr="00392E48" w:rsidRDefault="00392E48" w:rsidP="00392E48">
      <w:pPr>
        <w:rPr>
          <w:b/>
          <w:bCs/>
        </w:rPr>
      </w:pPr>
      <w:r w:rsidRPr="00392E48">
        <w:rPr>
          <w:b/>
          <w:bCs/>
        </w:rPr>
        <w:t>Статья 11. Реорганизация и ликвидация благотворительной организации</w:t>
      </w:r>
    </w:p>
    <w:p w14:paraId="1C2A424B" w14:textId="77777777" w:rsidR="00392E48" w:rsidRPr="00392E48" w:rsidRDefault="00392E48" w:rsidP="00392E48">
      <w:r w:rsidRPr="00392E48">
        <w:t>1. Реорганизация и ликвидация благотворительной организации осуществляются в установленном законом порядке.</w:t>
      </w:r>
    </w:p>
    <w:p w14:paraId="1C3E06F9" w14:textId="77777777" w:rsidR="00392E48" w:rsidRPr="00392E48" w:rsidRDefault="00392E48" w:rsidP="00392E48">
      <w:r w:rsidRPr="00392E48">
        <w:t>О реорганизации и ликвидации юридических лиц см. </w:t>
      </w:r>
      <w:hyperlink r:id="rId63" w:anchor="/document/10164072/entry/57" w:history="1">
        <w:r w:rsidRPr="00392E48">
          <w:rPr>
            <w:rStyle w:val="a3"/>
          </w:rPr>
          <w:t>статьи 57</w:t>
        </w:r>
      </w:hyperlink>
      <w:r w:rsidRPr="00392E48">
        <w:t> и </w:t>
      </w:r>
      <w:hyperlink r:id="rId64" w:anchor="/document/10164072/entry/61" w:history="1">
        <w:r w:rsidRPr="00392E48">
          <w:rPr>
            <w:rStyle w:val="a3"/>
          </w:rPr>
          <w:t>61</w:t>
        </w:r>
      </w:hyperlink>
      <w:r w:rsidRPr="00392E48">
        <w:t> Гражданского кодекса РФ (часть первая) от 30 ноября 1994 г. N 51-ФЗ</w:t>
      </w:r>
    </w:p>
    <w:p w14:paraId="129E3C20" w14:textId="77777777" w:rsidR="00392E48" w:rsidRPr="00392E48" w:rsidRDefault="00392E48" w:rsidP="00392E48">
      <w:r w:rsidRPr="00392E48">
        <w:t>2. Благотворительная организация не может быть реорганизована в хозяйственное товарищество или общество.</w:t>
      </w:r>
    </w:p>
    <w:p w14:paraId="5B755DE8" w14:textId="77777777" w:rsidR="00392E48" w:rsidRPr="00392E48" w:rsidRDefault="00392E48" w:rsidP="00392E48">
      <w:r w:rsidRPr="00392E48">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14:paraId="40A075A8" w14:textId="77777777" w:rsidR="00392E48" w:rsidRPr="00392E48" w:rsidRDefault="00392E48" w:rsidP="00392E48">
      <w:r w:rsidRPr="00392E48">
        <w:t>См. </w:t>
      </w:r>
      <w:hyperlink r:id="rId65" w:anchor="/multilink/104232/paragraph/1073742061/number/0" w:history="1">
        <w:r w:rsidRPr="00392E48">
          <w:rPr>
            <w:rStyle w:val="a3"/>
          </w:rPr>
          <w:t>комментарии</w:t>
        </w:r>
      </w:hyperlink>
      <w:r w:rsidRPr="00392E48">
        <w:t> к статье 11 настоящего Федерального закона</w:t>
      </w:r>
    </w:p>
    <w:p w14:paraId="66CE88D8" w14:textId="77777777" w:rsidR="00392E48" w:rsidRPr="00392E48" w:rsidRDefault="00392E48" w:rsidP="00392E48">
      <w:r w:rsidRPr="00392E48">
        <w:t>Раздел III. Условия и порядок осуществления деятельности благотворительной организации</w:t>
      </w:r>
    </w:p>
    <w:p w14:paraId="1C64A601" w14:textId="77777777" w:rsidR="00392E48" w:rsidRPr="00392E48" w:rsidRDefault="00392E48" w:rsidP="00392E48">
      <w:pPr>
        <w:rPr>
          <w:b/>
          <w:bCs/>
        </w:rPr>
      </w:pPr>
      <w:r w:rsidRPr="00392E48">
        <w:rPr>
          <w:b/>
          <w:bCs/>
        </w:rPr>
        <w:t>Статья 12. Деятельность благотворительной организации</w:t>
      </w:r>
    </w:p>
    <w:p w14:paraId="5C413E8A" w14:textId="77777777" w:rsidR="00392E48" w:rsidRPr="00392E48" w:rsidRDefault="00392E48" w:rsidP="00392E48">
      <w:r w:rsidRPr="00392E48">
        <w:t>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законом целей.</w:t>
      </w:r>
    </w:p>
    <w:p w14:paraId="4E092D97" w14:textId="77777777" w:rsidR="00392E48" w:rsidRPr="00392E48" w:rsidRDefault="00392E48" w:rsidP="00392E48">
      <w:r w:rsidRPr="00392E48">
        <w:t>2. Благотворительная организация вправе заниматься деятельностью по привлечению ресурсов и ведению внереализационных операций.</w:t>
      </w:r>
    </w:p>
    <w:p w14:paraId="5126E48D" w14:textId="77777777" w:rsidR="00392E48" w:rsidRPr="00392E48" w:rsidRDefault="00392E48" w:rsidP="00392E48">
      <w:r w:rsidRPr="00392E48">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14:paraId="5C1AE83C" w14:textId="77777777" w:rsidR="00392E48" w:rsidRPr="00392E48" w:rsidRDefault="00392E48" w:rsidP="00392E48">
      <w:r w:rsidRPr="00392E48">
        <w:t>Пункт 4 изменен с 11 августа 2020 г. - </w:t>
      </w:r>
      <w:hyperlink r:id="rId66" w:anchor="/document/74451328/entry/12" w:history="1">
        <w:r w:rsidRPr="00392E48">
          <w:rPr>
            <w:rStyle w:val="a3"/>
          </w:rPr>
          <w:t>Федеральный закон</w:t>
        </w:r>
      </w:hyperlink>
      <w:r w:rsidRPr="00392E48">
        <w:t> от 31 июля 2020 г. N 282-ФЗ</w:t>
      </w:r>
    </w:p>
    <w:p w14:paraId="0F4C3F09" w14:textId="77777777" w:rsidR="00392E48" w:rsidRPr="00392E48" w:rsidRDefault="00392E48" w:rsidP="00392E48">
      <w:hyperlink r:id="rId67" w:anchor="/document/77699058/entry/124" w:history="1">
        <w:r w:rsidRPr="00392E48">
          <w:rPr>
            <w:rStyle w:val="a3"/>
          </w:rPr>
          <w:t>См. предыдущую редакцию</w:t>
        </w:r>
      </w:hyperlink>
    </w:p>
    <w:p w14:paraId="7B1AEBB2" w14:textId="77777777" w:rsidR="00392E48" w:rsidRPr="00392E48" w:rsidRDefault="00392E48" w:rsidP="00392E48">
      <w:r w:rsidRPr="00392E48">
        <w:t>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w:t>
      </w:r>
      <w:hyperlink r:id="rId68" w:anchor="/document/12151312/entry/0" w:history="1">
        <w:r w:rsidRPr="00392E48">
          <w:rPr>
            <w:rStyle w:val="a3"/>
          </w:rPr>
          <w:t>Федеральным законом</w:t>
        </w:r>
      </w:hyperlink>
      <w:r w:rsidRPr="00392E48">
        <w:t xml:space="preserve"> от </w:t>
      </w:r>
      <w:r w:rsidRPr="00392E48">
        <w:lastRenderedPageBreak/>
        <w:t>30 декабря 2006 года N 275-ФЗ "О порядке формирования и использования целевого капитала некоммерческих организаций".</w:t>
      </w:r>
    </w:p>
    <w:p w14:paraId="52D10B0B" w14:textId="77777777" w:rsidR="00392E48" w:rsidRPr="00392E48" w:rsidRDefault="00392E48" w:rsidP="00392E48">
      <w:r w:rsidRPr="00392E48">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14:paraId="38A176BE" w14:textId="77777777" w:rsidR="00392E48" w:rsidRPr="00392E48" w:rsidRDefault="00392E48" w:rsidP="00392E48">
      <w:r w:rsidRPr="00392E48">
        <w:t>См. </w:t>
      </w:r>
      <w:hyperlink r:id="rId69" w:anchor="/multilink/104232/paragraph/1073742062/number/0" w:history="1">
        <w:r w:rsidRPr="00392E48">
          <w:rPr>
            <w:rStyle w:val="a3"/>
          </w:rPr>
          <w:t>комментарии</w:t>
        </w:r>
      </w:hyperlink>
      <w:r w:rsidRPr="00392E48">
        <w:t> к статье 12 настоящего Федерального закона</w:t>
      </w:r>
    </w:p>
    <w:p w14:paraId="25553762" w14:textId="77777777" w:rsidR="00392E48" w:rsidRPr="00392E48" w:rsidRDefault="00392E48" w:rsidP="00392E48">
      <w:pPr>
        <w:rPr>
          <w:b/>
          <w:bCs/>
        </w:rPr>
      </w:pPr>
      <w:r w:rsidRPr="00392E48">
        <w:rPr>
          <w:b/>
          <w:bCs/>
        </w:rPr>
        <w:t>Статья 13. Филиалы и представительства благотворительной организации</w:t>
      </w:r>
    </w:p>
    <w:p w14:paraId="513A74B4" w14:textId="77777777" w:rsidR="00392E48" w:rsidRPr="00392E48" w:rsidRDefault="00392E48" w:rsidP="00392E48">
      <w:r w:rsidRPr="00392E48">
        <w:t>1.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14:paraId="4A9C0FE1" w14:textId="77777777" w:rsidR="00392E48" w:rsidRPr="00392E48" w:rsidRDefault="00392E48" w:rsidP="00392E48">
      <w:r w:rsidRPr="00392E48">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14:paraId="601A198E" w14:textId="77777777" w:rsidR="00392E48" w:rsidRPr="00392E48" w:rsidRDefault="00392E48" w:rsidP="00392E48">
      <w:r w:rsidRPr="00392E48">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14:paraId="64534F39" w14:textId="77777777" w:rsidR="00392E48" w:rsidRPr="00392E48" w:rsidRDefault="00392E48" w:rsidP="00392E48">
      <w:r w:rsidRPr="00392E48">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14:paraId="6B133A76" w14:textId="77777777" w:rsidR="00392E48" w:rsidRPr="00392E48" w:rsidRDefault="00392E48" w:rsidP="00392E48">
      <w:r w:rsidRPr="00392E48">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14:paraId="5BB6AB44" w14:textId="77777777" w:rsidR="00392E48" w:rsidRPr="00392E48" w:rsidRDefault="00392E48" w:rsidP="00392E48">
      <w:pPr>
        <w:rPr>
          <w:b/>
          <w:bCs/>
        </w:rPr>
      </w:pPr>
      <w:r w:rsidRPr="00392E48">
        <w:rPr>
          <w:b/>
          <w:bCs/>
        </w:rPr>
        <w:t>Статья 14. Объединения (ассоциации и союзы) благотворительных организаций</w:t>
      </w:r>
    </w:p>
    <w:p w14:paraId="09D526D9" w14:textId="77777777" w:rsidR="00392E48" w:rsidRPr="00392E48" w:rsidRDefault="00392E48" w:rsidP="00392E48">
      <w:r w:rsidRPr="00392E48">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14:paraId="51400FD3" w14:textId="77777777" w:rsidR="00392E48" w:rsidRPr="00392E48" w:rsidRDefault="00392E48" w:rsidP="00392E48">
      <w:r w:rsidRPr="00392E48">
        <w:t>2. Объединение (ассоциация, союз) благотворительных организаций является некоммерческой организацией.</w:t>
      </w:r>
    </w:p>
    <w:p w14:paraId="21ABE5F3" w14:textId="77777777" w:rsidR="00392E48" w:rsidRPr="00392E48" w:rsidRDefault="00392E48" w:rsidP="00392E48">
      <w:r w:rsidRPr="00392E48">
        <w:t>3. Члены объединения (ассоциации, союза) благотворительных организаций сохраняют свою самостоятельность и права юридического лица.</w:t>
      </w:r>
    </w:p>
    <w:p w14:paraId="5AA15C04" w14:textId="77777777" w:rsidR="00392E48" w:rsidRPr="00392E48" w:rsidRDefault="00392E48" w:rsidP="00392E48">
      <w:r w:rsidRPr="00392E48">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14:paraId="7B53DCE4" w14:textId="77777777" w:rsidR="00392E48" w:rsidRPr="00392E48" w:rsidRDefault="00392E48" w:rsidP="00392E48">
      <w:r w:rsidRPr="00392E48">
        <w:t>См. </w:t>
      </w:r>
      <w:hyperlink r:id="rId70" w:anchor="/multilink/104232/paragraph/1073742063/number/0" w:history="1">
        <w:r w:rsidRPr="00392E48">
          <w:rPr>
            <w:rStyle w:val="a3"/>
          </w:rPr>
          <w:t>комментарии</w:t>
        </w:r>
      </w:hyperlink>
      <w:r w:rsidRPr="00392E48">
        <w:t> к статье 14 настоящего Федерального закона</w:t>
      </w:r>
    </w:p>
    <w:p w14:paraId="5B4E160E" w14:textId="77777777" w:rsidR="00392E48" w:rsidRPr="00392E48" w:rsidRDefault="00392E48" w:rsidP="00392E48">
      <w:r w:rsidRPr="00392E48">
        <w:t>Статья 15 изменена с 1 мая 2018 г. - </w:t>
      </w:r>
      <w:hyperlink r:id="rId71" w:anchor="/document/71871620/entry/18" w:history="1">
        <w:r w:rsidRPr="00392E48">
          <w:rPr>
            <w:rStyle w:val="a3"/>
          </w:rPr>
          <w:t>Федеральный закон</w:t>
        </w:r>
      </w:hyperlink>
      <w:r w:rsidRPr="00392E48">
        <w:t> от 5 февраля 2018 г. N 15-ФЗ</w:t>
      </w:r>
    </w:p>
    <w:p w14:paraId="5DB10168" w14:textId="77777777" w:rsidR="00392E48" w:rsidRPr="00392E48" w:rsidRDefault="00392E48" w:rsidP="00392E48">
      <w:hyperlink r:id="rId72" w:anchor="/document/77662930/entry/15" w:history="1">
        <w:r w:rsidRPr="00392E48">
          <w:rPr>
            <w:rStyle w:val="a3"/>
          </w:rPr>
          <w:t>См. предыдущую редакцию</w:t>
        </w:r>
      </w:hyperlink>
    </w:p>
    <w:p w14:paraId="6A8FE951" w14:textId="77777777" w:rsidR="00392E48" w:rsidRPr="00392E48" w:rsidRDefault="00392E48" w:rsidP="00392E48">
      <w:pPr>
        <w:rPr>
          <w:b/>
          <w:bCs/>
        </w:rPr>
      </w:pPr>
      <w:r w:rsidRPr="00392E48">
        <w:rPr>
          <w:b/>
          <w:bCs/>
        </w:rPr>
        <w:t>Статья 15. Источники формирования имущества благотворительной организации</w:t>
      </w:r>
    </w:p>
    <w:p w14:paraId="2DF6AFE7" w14:textId="77777777" w:rsidR="00392E48" w:rsidRPr="00392E48" w:rsidRDefault="00392E48" w:rsidP="00392E48">
      <w:r w:rsidRPr="00392E48">
        <w:t>Источниками формирования имущества благотворительной организации могут являться:</w:t>
      </w:r>
    </w:p>
    <w:p w14:paraId="6BC704D6" w14:textId="77777777" w:rsidR="00392E48" w:rsidRPr="00392E48" w:rsidRDefault="00392E48" w:rsidP="00392E48">
      <w:r w:rsidRPr="00392E48">
        <w:lastRenderedPageBreak/>
        <w:t>взносы учредителей благотворительной организации;</w:t>
      </w:r>
    </w:p>
    <w:p w14:paraId="4D11705D" w14:textId="77777777" w:rsidR="00392E48" w:rsidRPr="00392E48" w:rsidRDefault="00392E48" w:rsidP="00392E48">
      <w:r w:rsidRPr="00392E48">
        <w:t>членские взносы (для благотворительных организаций, основанных на членстве);</w:t>
      </w:r>
    </w:p>
    <w:p w14:paraId="31108BE8" w14:textId="77777777" w:rsidR="00392E48" w:rsidRPr="00392E48" w:rsidRDefault="00392E48" w:rsidP="00392E48">
      <w:r w:rsidRPr="00392E48">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14:paraId="62D4213D" w14:textId="77777777" w:rsidR="00392E48" w:rsidRPr="00392E48" w:rsidRDefault="00392E48" w:rsidP="00392E48">
      <w:r w:rsidRPr="00392E48">
        <w:t>доходы от внереализационных операций, включая доходы от ценных бумаг;</w:t>
      </w:r>
    </w:p>
    <w:p w14:paraId="7F0C18D1" w14:textId="77777777" w:rsidR="00392E48" w:rsidRPr="00392E48" w:rsidRDefault="00392E48" w:rsidP="00392E48">
      <w:r w:rsidRPr="00392E48">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14:paraId="0E210D34" w14:textId="77777777" w:rsidR="00392E48" w:rsidRPr="00392E48" w:rsidRDefault="00392E48" w:rsidP="00392E48">
      <w:r w:rsidRPr="00392E48">
        <w:t>доходы от разрешенной законом предпринимательской деятельности;</w:t>
      </w:r>
    </w:p>
    <w:p w14:paraId="2504405C" w14:textId="77777777" w:rsidR="00392E48" w:rsidRPr="00392E48" w:rsidRDefault="00392E48" w:rsidP="00392E48">
      <w:r w:rsidRPr="00392E48">
        <w:t>абзац восьмой </w:t>
      </w:r>
      <w:hyperlink r:id="rId73" w:anchor="/document/12136676/entry/156000029" w:history="1">
        <w:r w:rsidRPr="00392E48">
          <w:rPr>
            <w:rStyle w:val="a3"/>
          </w:rPr>
          <w:t>утратил силу</w:t>
        </w:r>
      </w:hyperlink>
      <w:r w:rsidRPr="00392E48">
        <w:t> с 1 января 2005 г.;</w:t>
      </w:r>
    </w:p>
    <w:p w14:paraId="2F25D34D" w14:textId="77777777" w:rsidR="00392E48" w:rsidRPr="00392E48" w:rsidRDefault="00392E48" w:rsidP="00392E48">
      <w:r w:rsidRPr="00392E48">
        <w:t>См. текст </w:t>
      </w:r>
      <w:hyperlink r:id="rId74" w:anchor="/document/4000510/entry/150008" w:history="1">
        <w:r w:rsidRPr="00392E48">
          <w:rPr>
            <w:rStyle w:val="a3"/>
          </w:rPr>
          <w:t>абзаца восьмого статьи 15</w:t>
        </w:r>
      </w:hyperlink>
    </w:p>
    <w:p w14:paraId="59280E8F" w14:textId="77777777" w:rsidR="00392E48" w:rsidRPr="00392E48" w:rsidRDefault="00392E48" w:rsidP="00392E48">
      <w:r w:rsidRPr="00392E48">
        <w:t>доходы от деятельности хозяйственных обществ, учрежденных благотворительной организацией;</w:t>
      </w:r>
    </w:p>
    <w:p w14:paraId="70C358C4" w14:textId="77777777" w:rsidR="00392E48" w:rsidRPr="00392E48" w:rsidRDefault="00392E48" w:rsidP="00392E48">
      <w:r w:rsidRPr="00392E48">
        <w:t>труд добровольцев (волонтеров);</w:t>
      </w:r>
    </w:p>
    <w:p w14:paraId="113148B9" w14:textId="77777777" w:rsidR="00392E48" w:rsidRPr="00392E48" w:rsidRDefault="00392E48" w:rsidP="00392E48">
      <w:r w:rsidRPr="00392E48">
        <w:t>иные не запрещенные законом источники.</w:t>
      </w:r>
    </w:p>
    <w:p w14:paraId="2ABF9BE1" w14:textId="77777777" w:rsidR="00392E48" w:rsidRPr="00392E48" w:rsidRDefault="00392E48" w:rsidP="00392E48">
      <w:r w:rsidRPr="00392E48">
        <w:t>См. </w:t>
      </w:r>
      <w:hyperlink r:id="rId75" w:anchor="/multilink/104232/paragraph/1073742064/number/0" w:history="1">
        <w:r w:rsidRPr="00392E48">
          <w:rPr>
            <w:rStyle w:val="a3"/>
          </w:rPr>
          <w:t>комментарии</w:t>
        </w:r>
      </w:hyperlink>
      <w:r w:rsidRPr="00392E48">
        <w:t> к статье 15 настоящего Федерального закона</w:t>
      </w:r>
    </w:p>
    <w:p w14:paraId="13CBC2D5" w14:textId="77777777" w:rsidR="00392E48" w:rsidRPr="00392E48" w:rsidRDefault="00392E48" w:rsidP="00392E48">
      <w:pPr>
        <w:rPr>
          <w:b/>
          <w:bCs/>
        </w:rPr>
      </w:pPr>
      <w:r w:rsidRPr="00392E48">
        <w:rPr>
          <w:b/>
          <w:bCs/>
        </w:rPr>
        <w:t>Статья 16. Имущество благотворительной организации</w:t>
      </w:r>
    </w:p>
    <w:p w14:paraId="0AFE32C9" w14:textId="77777777" w:rsidR="00392E48" w:rsidRPr="00392E48" w:rsidRDefault="00392E48" w:rsidP="00392E48">
      <w:r w:rsidRPr="00392E48">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14:paraId="54EEEE7C" w14:textId="77777777" w:rsidR="00392E48" w:rsidRPr="00392E48" w:rsidRDefault="00392E48" w:rsidP="00392E48">
      <w:r w:rsidRPr="00392E48">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14:paraId="6D3FDDFD" w14:textId="77777777" w:rsidR="00392E48" w:rsidRPr="00392E48" w:rsidRDefault="00392E48" w:rsidP="00392E48">
      <w:r w:rsidRPr="00392E48">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14:paraId="46343609" w14:textId="77777777" w:rsidR="00392E48" w:rsidRPr="00392E48" w:rsidRDefault="00392E48" w:rsidP="00392E48">
      <w:r w:rsidRPr="00392E48">
        <w:t>Пункт 4 изменен с 11 августа 2020 г. - </w:t>
      </w:r>
      <w:hyperlink r:id="rId76" w:anchor="/document/74451328/entry/13" w:history="1">
        <w:r w:rsidRPr="00392E48">
          <w:rPr>
            <w:rStyle w:val="a3"/>
          </w:rPr>
          <w:t>Федеральный закон</w:t>
        </w:r>
      </w:hyperlink>
      <w:r w:rsidRPr="00392E48">
        <w:t> от 31 июля 2020 г. N 282-ФЗ</w:t>
      </w:r>
    </w:p>
    <w:p w14:paraId="5C09CC50" w14:textId="77777777" w:rsidR="00392E48" w:rsidRPr="00392E48" w:rsidRDefault="00392E48" w:rsidP="00392E48">
      <w:hyperlink r:id="rId77" w:anchor="/document/77699058/entry/1604" w:history="1">
        <w:r w:rsidRPr="00392E48">
          <w:rPr>
            <w:rStyle w:val="a3"/>
          </w:rPr>
          <w:t>См. предыдущую редакцию</w:t>
        </w:r>
      </w:hyperlink>
    </w:p>
    <w:p w14:paraId="7EEFF91E" w14:textId="77777777" w:rsidR="00392E48" w:rsidRPr="00392E48" w:rsidRDefault="00392E48" w:rsidP="00392E48">
      <w:r w:rsidRPr="00392E48">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14:paraId="5734EEDB" w14:textId="77777777" w:rsidR="00392E48" w:rsidRPr="00392E48" w:rsidRDefault="00392E48" w:rsidP="00392E48">
      <w:r w:rsidRPr="00392E48">
        <w:lastRenderedPageBreak/>
        <w:t>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w:t>
      </w:r>
      <w:hyperlink r:id="rId78" w:anchor="/document/12151312/entry/0" w:history="1">
        <w:r w:rsidRPr="00392E48">
          <w:rPr>
            <w:rStyle w:val="a3"/>
          </w:rPr>
          <w:t>Федеральным законом</w:t>
        </w:r>
      </w:hyperlink>
      <w:r w:rsidRPr="00392E48">
        <w:t> от 30 декабря 2006 года N 275-ФЗ "О порядке формирования и использования целевого капитала некоммерческих организаций".</w:t>
      </w:r>
    </w:p>
    <w:p w14:paraId="24BC243F" w14:textId="77777777" w:rsidR="00392E48" w:rsidRPr="00392E48" w:rsidRDefault="00392E48" w:rsidP="00392E48">
      <w:r w:rsidRPr="00392E48">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14:paraId="60C752CF" w14:textId="77777777" w:rsidR="00392E48" w:rsidRPr="00392E48" w:rsidRDefault="00392E48" w:rsidP="00392E48">
      <w:r w:rsidRPr="00392E48">
        <w:t>См. </w:t>
      </w:r>
      <w:hyperlink r:id="rId79" w:anchor="/multilink/104232/paragraph/1073742065/number/0" w:history="1">
        <w:r w:rsidRPr="00392E48">
          <w:rPr>
            <w:rStyle w:val="a3"/>
          </w:rPr>
          <w:t>комментарии</w:t>
        </w:r>
      </w:hyperlink>
      <w:r w:rsidRPr="00392E48">
        <w:t> к статье 16 настоящего Федерального закона</w:t>
      </w:r>
    </w:p>
    <w:p w14:paraId="59C0CBCE" w14:textId="77777777" w:rsidR="00392E48" w:rsidRPr="00392E48" w:rsidRDefault="00392E48" w:rsidP="00392E48">
      <w:r w:rsidRPr="00392E48">
        <w:t>Федеральный закон дополнен статьей 16.1 с 5 октября 2020 г. - </w:t>
      </w:r>
      <w:hyperlink r:id="rId80" w:anchor="/document/73854234/entry/1" w:history="1">
        <w:r w:rsidRPr="00392E48">
          <w:rPr>
            <w:rStyle w:val="a3"/>
          </w:rPr>
          <w:t>Федеральный закон</w:t>
        </w:r>
      </w:hyperlink>
      <w:r w:rsidRPr="00392E48">
        <w:t> от 7 апреля 2020 г. N 113-ФЗ</w:t>
      </w:r>
    </w:p>
    <w:p w14:paraId="54577A4C" w14:textId="77777777" w:rsidR="00392E48" w:rsidRPr="00392E48" w:rsidRDefault="00392E48" w:rsidP="00392E48">
      <w:pPr>
        <w:rPr>
          <w:b/>
          <w:bCs/>
        </w:rPr>
      </w:pPr>
      <w:r w:rsidRPr="00392E48">
        <w:rPr>
          <w:b/>
          <w:bCs/>
        </w:rPr>
        <w:t>Статья 16.1. Ящик для сбора благотворительных пожертвований</w:t>
      </w:r>
    </w:p>
    <w:p w14:paraId="3AFB94FE" w14:textId="77777777" w:rsidR="00392E48" w:rsidRPr="00392E48" w:rsidRDefault="00392E48" w:rsidP="00392E48">
      <w:r w:rsidRPr="00392E48">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14:paraId="608FB6E1" w14:textId="77777777" w:rsidR="00392E48" w:rsidRPr="00392E48" w:rsidRDefault="00392E48" w:rsidP="00392E48">
      <w:r w:rsidRPr="00392E48">
        <w:t>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r:id="rId81" w:anchor="/document/104232/entry/1611" w:history="1">
        <w:r w:rsidRPr="00392E48">
          <w:rPr>
            <w:rStyle w:val="a3"/>
          </w:rPr>
          <w:t>пункте 1</w:t>
        </w:r>
      </w:hyperlink>
      <w:r w:rsidRPr="00392E48">
        <w:t>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14:paraId="0467B114" w14:textId="77777777" w:rsidR="00392E48" w:rsidRPr="00392E48" w:rsidRDefault="00392E48" w:rsidP="00392E48">
      <w:r w:rsidRPr="00392E48">
        <w:t>3. Установка и использование стационарных ящиков для сбора благотворительных пожертвований без заключения договора, предусмотренного </w:t>
      </w:r>
      <w:hyperlink r:id="rId82" w:anchor="/document/104232/entry/1612" w:history="1">
        <w:r w:rsidRPr="00392E48">
          <w:rPr>
            <w:rStyle w:val="a3"/>
          </w:rPr>
          <w:t>пунктом 2</w:t>
        </w:r>
      </w:hyperlink>
      <w:r w:rsidRPr="00392E48">
        <w:t>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14:paraId="19010FDB" w14:textId="77777777" w:rsidR="00392E48" w:rsidRPr="00392E48" w:rsidRDefault="00392E48" w:rsidP="00392E48">
      <w:r w:rsidRPr="00392E48">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14:paraId="58C9F1E4" w14:textId="77777777" w:rsidR="00392E48" w:rsidRPr="00392E48" w:rsidRDefault="00392E48" w:rsidP="00392E48">
      <w:r w:rsidRPr="00392E48">
        <w:t>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83" w:anchor="/document/74610142/entry/1000" w:history="1">
        <w:r w:rsidRPr="00392E48">
          <w:rPr>
            <w:rStyle w:val="a3"/>
          </w:rPr>
          <w:t>Требования</w:t>
        </w:r>
      </w:hyperlink>
      <w:r w:rsidRPr="00392E48">
        <w:t>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14:paraId="56518D8C" w14:textId="77777777" w:rsidR="00392E48" w:rsidRPr="00392E48" w:rsidRDefault="00392E48" w:rsidP="00392E48">
      <w:r w:rsidRPr="00392E48">
        <w:lastRenderedPageBreak/>
        <w:t>6. При использовании ящика для сбора благотворительных пожертвований некоммерческая организация обязана:</w:t>
      </w:r>
    </w:p>
    <w:p w14:paraId="11B005E9" w14:textId="77777777" w:rsidR="00392E48" w:rsidRPr="00392E48" w:rsidRDefault="00392E48" w:rsidP="00392E48">
      <w:r w:rsidRPr="00392E48">
        <w:t>1) объявить о цели сбора благотворительных пожертвований, разместив данную информацию на ящике для сбора благотворительных пожертвований;</w:t>
      </w:r>
    </w:p>
    <w:p w14:paraId="28DF6B27" w14:textId="77777777" w:rsidR="00392E48" w:rsidRPr="00392E48" w:rsidRDefault="00392E48" w:rsidP="00392E48">
      <w:r w:rsidRPr="00392E48">
        <w:t>2) указать наименование и адрес организации;</w:t>
      </w:r>
    </w:p>
    <w:p w14:paraId="1E1E70CA" w14:textId="77777777" w:rsidR="00392E48" w:rsidRPr="00392E48" w:rsidRDefault="00392E48" w:rsidP="00392E48">
      <w:r w:rsidRPr="00392E48">
        <w:t>3) указать доменное имя и (или) сетевой адрес сайта организации в информационно-телекоммуникационной сети "Интернет" (при наличии сайта);</w:t>
      </w:r>
    </w:p>
    <w:p w14:paraId="10D9C303" w14:textId="77777777" w:rsidR="00392E48" w:rsidRPr="00392E48" w:rsidRDefault="00392E48" w:rsidP="00392E48">
      <w:r w:rsidRPr="00392E48">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14:paraId="0D1B0476" w14:textId="77777777" w:rsidR="00392E48" w:rsidRPr="00392E48" w:rsidRDefault="00392E48" w:rsidP="00392E48">
      <w:r w:rsidRPr="00392E48">
        <w:t>7. Некоммерческая организация вправе обеспечить возможность ознакомления с указанной в </w:t>
      </w:r>
      <w:hyperlink r:id="rId84" w:anchor="/document/104232/entry/1616" w:history="1">
        <w:r w:rsidRPr="00392E48">
          <w:rPr>
            <w:rStyle w:val="a3"/>
          </w:rPr>
          <w:t>пункте 6</w:t>
        </w:r>
      </w:hyperlink>
      <w:r w:rsidRPr="00392E48">
        <w:t> настоящей статьи информацией с использованием мобильного телефона, смартфона или иного компьютерного устройства.</w:t>
      </w:r>
    </w:p>
    <w:p w14:paraId="6086E973" w14:textId="77777777" w:rsidR="00392E48" w:rsidRPr="00392E48" w:rsidRDefault="00392E48" w:rsidP="00392E48">
      <w:r w:rsidRPr="00392E48">
        <w:t>8. </w:t>
      </w:r>
      <w:hyperlink r:id="rId85" w:anchor="/document/74714828/entry/1000" w:history="1">
        <w:r w:rsidRPr="00392E48">
          <w:rPr>
            <w:rStyle w:val="a3"/>
          </w:rPr>
          <w:t>Требования</w:t>
        </w:r>
      </w:hyperlink>
      <w:r w:rsidRPr="00392E48">
        <w:t> к ящикам для сбора благотворительных пожертвований, порядок их установки и использования определяются Правительством Российской Федерации.</w:t>
      </w:r>
    </w:p>
    <w:p w14:paraId="32B6BEAA" w14:textId="77777777" w:rsidR="00392E48" w:rsidRPr="00392E48" w:rsidRDefault="00392E48" w:rsidP="00392E48">
      <w:r w:rsidRPr="00392E48">
        <w:t>9. Имущество, собранное с помощью ящика для сбора благотворительных пожертвований, подлежит извлечению в </w:t>
      </w:r>
      <w:hyperlink r:id="rId86" w:anchor="/document/74714828/entry/2000" w:history="1">
        <w:r w:rsidRPr="00392E48">
          <w:rPr>
            <w:rStyle w:val="a3"/>
          </w:rPr>
          <w:t>порядке</w:t>
        </w:r>
      </w:hyperlink>
      <w:r w:rsidRPr="00392E48">
        <w:t>, установленном Правительством Российской Федерации.</w:t>
      </w:r>
    </w:p>
    <w:p w14:paraId="27BD4A17" w14:textId="77777777" w:rsidR="00392E48" w:rsidRPr="00392E48" w:rsidRDefault="00392E48" w:rsidP="00392E48">
      <w:r w:rsidRPr="00392E48">
        <w:t>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r:id="rId87" w:anchor="/document/104232/entry/1611" w:history="1">
        <w:r w:rsidRPr="00392E48">
          <w:rPr>
            <w:rStyle w:val="a3"/>
          </w:rPr>
          <w:t>пункте 1</w:t>
        </w:r>
      </w:hyperlink>
      <w:r w:rsidRPr="00392E48">
        <w:t> настоящей статьи, в течение трех рабочих дней со дня извлечения таких денежных средств из ящика для сбора благотворительных пожертвований.</w:t>
      </w:r>
    </w:p>
    <w:p w14:paraId="23D00F07" w14:textId="77777777" w:rsidR="00392E48" w:rsidRPr="00392E48" w:rsidRDefault="00392E48" w:rsidP="00392E48">
      <w:r w:rsidRPr="00392E48">
        <w:t>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w:t>
      </w:r>
      <w:hyperlink r:id="rId88" w:anchor="/document/12187279/entry/0" w:history="1">
        <w:r w:rsidRPr="00392E48">
          <w:rPr>
            <w:rStyle w:val="a3"/>
          </w:rPr>
          <w:t>Федерального закона</w:t>
        </w:r>
      </w:hyperlink>
      <w:r w:rsidRPr="00392E48">
        <w:t> от 27 июня 2011 года N 161-ФЗ "О национальной платежной системе" и </w:t>
      </w:r>
      <w:hyperlink r:id="rId89" w:anchor="/document/12167401/entry/0" w:history="1">
        <w:r w:rsidRPr="00392E48">
          <w:rPr>
            <w:rStyle w:val="a3"/>
          </w:rPr>
          <w:t>Федерального закона</w:t>
        </w:r>
      </w:hyperlink>
      <w:r w:rsidRPr="00392E48">
        <w:t> от 3 июня 2009 года N 103-ФЗ "О деятельности по приему платежей физических лиц, осуществляемой платежными агентами".</w:t>
      </w:r>
    </w:p>
    <w:p w14:paraId="7FDD3BA2" w14:textId="77777777" w:rsidR="00392E48" w:rsidRPr="00392E48" w:rsidRDefault="00392E48" w:rsidP="00392E48">
      <w:r w:rsidRPr="00392E48">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14:paraId="6545A99D" w14:textId="77777777" w:rsidR="00392E48" w:rsidRPr="00392E48" w:rsidRDefault="00392E48" w:rsidP="00392E48">
      <w:pPr>
        <w:rPr>
          <w:b/>
          <w:bCs/>
        </w:rPr>
      </w:pPr>
      <w:r w:rsidRPr="00392E48">
        <w:rPr>
          <w:b/>
          <w:bCs/>
        </w:rPr>
        <w:t>Статья 17. Благотворительная программа</w:t>
      </w:r>
    </w:p>
    <w:p w14:paraId="3C88DE4D" w14:textId="77777777" w:rsidR="00392E48" w:rsidRPr="00392E48" w:rsidRDefault="00392E48" w:rsidP="00392E48">
      <w:r w:rsidRPr="00392E48">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14:paraId="69C509E2" w14:textId="77777777" w:rsidR="00392E48" w:rsidRPr="00392E48" w:rsidRDefault="00392E48" w:rsidP="00392E48">
      <w:r w:rsidRPr="00392E48">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14:paraId="4719221B" w14:textId="77777777" w:rsidR="00392E48" w:rsidRPr="00392E48" w:rsidRDefault="00392E48" w:rsidP="00392E48">
      <w:r w:rsidRPr="00392E48">
        <w:t>Пункт 3 изменен с 11 августа 2020 г. - </w:t>
      </w:r>
      <w:hyperlink r:id="rId90" w:anchor="/document/74451328/entry/14" w:history="1">
        <w:r w:rsidRPr="00392E48">
          <w:rPr>
            <w:rStyle w:val="a3"/>
          </w:rPr>
          <w:t>Федеральный закон</w:t>
        </w:r>
      </w:hyperlink>
      <w:r w:rsidRPr="00392E48">
        <w:t> от 31 июля 2020 г. N 282-ФЗ</w:t>
      </w:r>
    </w:p>
    <w:p w14:paraId="2A3E3B14" w14:textId="77777777" w:rsidR="00392E48" w:rsidRPr="00392E48" w:rsidRDefault="00392E48" w:rsidP="00392E48">
      <w:hyperlink r:id="rId91" w:anchor="/document/77699058/entry/32000" w:history="1">
        <w:r w:rsidRPr="00392E48">
          <w:rPr>
            <w:rStyle w:val="a3"/>
          </w:rPr>
          <w:t>См. предыдущую редакцию</w:t>
        </w:r>
      </w:hyperlink>
    </w:p>
    <w:p w14:paraId="306D3CDE" w14:textId="77777777" w:rsidR="00392E48" w:rsidRPr="00392E48" w:rsidRDefault="00392E48" w:rsidP="00392E48">
      <w:r w:rsidRPr="00392E48">
        <w:t xml:space="preserve">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w:t>
      </w:r>
      <w:r w:rsidRPr="00392E48">
        <w:lastRenderedPageBreak/>
        <w:t>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14:paraId="69C4D8E1" w14:textId="77777777" w:rsidR="00392E48" w:rsidRPr="00392E48" w:rsidRDefault="00392E48" w:rsidP="00392E48">
      <w:r w:rsidRPr="00392E48">
        <w:t>Положения </w:t>
      </w:r>
      <w:hyperlink r:id="rId92" w:anchor="/document/104232/entry/32000" w:history="1">
        <w:r w:rsidRPr="00392E48">
          <w:rPr>
            <w:rStyle w:val="a3"/>
          </w:rPr>
          <w:t>абзаца первого</w:t>
        </w:r>
      </w:hyperlink>
      <w:r w:rsidRPr="00392E48">
        <w:t> настоящего пункта не распространяются на доходы, указанные в </w:t>
      </w:r>
      <w:hyperlink r:id="rId93" w:anchor="/document/12151312/entry/408" w:history="1">
        <w:r w:rsidRPr="00392E48">
          <w:rPr>
            <w:rStyle w:val="a3"/>
          </w:rPr>
          <w:t>частях 8</w:t>
        </w:r>
      </w:hyperlink>
      <w:r w:rsidRPr="00392E48">
        <w:t> и </w:t>
      </w:r>
      <w:hyperlink r:id="rId94" w:anchor="/document/12151312/entry/409" w:history="1">
        <w:r w:rsidRPr="00392E48">
          <w:rPr>
            <w:rStyle w:val="a3"/>
          </w:rPr>
          <w:t>9 статьи 4</w:t>
        </w:r>
      </w:hyperlink>
      <w:r w:rsidRPr="00392E48">
        <w:t> Федерального закона от 30 декабря 2006 года N 275-ФЗ "О порядке формирования и использования целевого капитала некоммерческих организаций".</w:t>
      </w:r>
    </w:p>
    <w:p w14:paraId="3FC10D79" w14:textId="77777777" w:rsidR="00392E48" w:rsidRPr="00392E48" w:rsidRDefault="00392E48" w:rsidP="00392E48">
      <w:r w:rsidRPr="00392E48">
        <w:t>См. </w:t>
      </w:r>
      <w:hyperlink r:id="rId95" w:anchor="/multilink/104232/paragraph/1073742066/number/0" w:history="1">
        <w:r w:rsidRPr="00392E48">
          <w:rPr>
            <w:rStyle w:val="a3"/>
          </w:rPr>
          <w:t>комментарии</w:t>
        </w:r>
      </w:hyperlink>
      <w:r w:rsidRPr="00392E48">
        <w:t> к статье 17 настоящего Федерального закона</w:t>
      </w:r>
    </w:p>
    <w:p w14:paraId="6C2EBDB6" w14:textId="77777777" w:rsidR="00392E48" w:rsidRPr="00392E48" w:rsidRDefault="00392E48" w:rsidP="00392E48">
      <w:r w:rsidRPr="00392E48">
        <w:t>Федеральный закон дополнен разделом III.1 с 1 мая 2018 г. - </w:t>
      </w:r>
      <w:hyperlink r:id="rId96" w:anchor="/document/71871620/entry/19" w:history="1">
        <w:r w:rsidRPr="00392E48">
          <w:rPr>
            <w:rStyle w:val="a3"/>
          </w:rPr>
          <w:t>Федеральный закон</w:t>
        </w:r>
      </w:hyperlink>
      <w:r w:rsidRPr="00392E48">
        <w:t> от 5 февраля 2018 г. N 15-ФЗ</w:t>
      </w:r>
    </w:p>
    <w:p w14:paraId="5830D864" w14:textId="77777777" w:rsidR="00392E48" w:rsidRPr="00392E48" w:rsidRDefault="00392E48" w:rsidP="00392E48">
      <w:r w:rsidRPr="00392E48">
        <w:t>Раздел III.1. Условия и порядок осуществления добровольческой (волонтерской) деятельности</w:t>
      </w:r>
    </w:p>
    <w:p w14:paraId="64EA561C" w14:textId="77777777" w:rsidR="00392E48" w:rsidRPr="00392E48" w:rsidRDefault="00392E48" w:rsidP="00392E48">
      <w:pPr>
        <w:rPr>
          <w:b/>
          <w:bCs/>
        </w:rPr>
      </w:pPr>
      <w:r w:rsidRPr="00392E48">
        <w:rPr>
          <w:b/>
          <w:bCs/>
        </w:rPr>
        <w:t>Статья 17.1. Права и обязанности добровольца (волонтера)</w:t>
      </w:r>
    </w:p>
    <w:p w14:paraId="0CF64B96" w14:textId="77777777" w:rsidR="00392E48" w:rsidRPr="00392E48" w:rsidRDefault="00392E48" w:rsidP="00392E48">
      <w:r w:rsidRPr="00392E48">
        <w:t>1. Доброволец (волонтер) имеет право:</w:t>
      </w:r>
    </w:p>
    <w:p w14:paraId="5FBE840B" w14:textId="77777777" w:rsidR="00392E48" w:rsidRPr="00392E48" w:rsidRDefault="00392E48" w:rsidP="00392E48">
      <w:r w:rsidRPr="00392E48">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14:paraId="2ADC8FEF" w14:textId="77777777" w:rsidR="00392E48" w:rsidRPr="00392E48" w:rsidRDefault="00392E48" w:rsidP="00392E48">
      <w:r w:rsidRPr="00392E48">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14:paraId="6A8A99EA" w14:textId="77777777" w:rsidR="00392E48" w:rsidRPr="00392E48" w:rsidRDefault="00392E48" w:rsidP="00392E48">
      <w:r w:rsidRPr="00392E48">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14:paraId="623F9AE5" w14:textId="77777777" w:rsidR="00392E48" w:rsidRPr="00392E48" w:rsidRDefault="00392E48" w:rsidP="00392E48">
      <w:r w:rsidRPr="00392E48">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14:paraId="3D262AD1" w14:textId="77777777" w:rsidR="00392E48" w:rsidRPr="00392E48" w:rsidRDefault="00392E48" w:rsidP="00392E48">
      <w:r w:rsidRPr="00392E48">
        <w:t>психологическую помощь, содействие в психологической реабилитации;</w:t>
      </w:r>
    </w:p>
    <w:p w14:paraId="7C4575C7" w14:textId="77777777" w:rsidR="00392E48" w:rsidRPr="00392E48" w:rsidRDefault="00392E48" w:rsidP="00392E48">
      <w:r w:rsidRPr="00392E48">
        <w:t>возмещение вреда жизни и здоровью, понесенного при осуществлении им добровольческой (волонтерской) деятельности;</w:t>
      </w:r>
    </w:p>
    <w:p w14:paraId="0FC45C0A" w14:textId="77777777" w:rsidR="00392E48" w:rsidRPr="00392E48" w:rsidRDefault="00392E48" w:rsidP="00392E48">
      <w:r w:rsidRPr="00392E48">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14:paraId="7B0BB223" w14:textId="77777777" w:rsidR="00392E48" w:rsidRPr="00392E48" w:rsidRDefault="00392E48" w:rsidP="00392E48">
      <w:r w:rsidRPr="00392E48">
        <w:t>5) получать поощрение и награждение за добровольный труд, в том числе в рамках федеральных, региональных и муниципальных конкурсов и программ.</w:t>
      </w:r>
    </w:p>
    <w:p w14:paraId="0ABDE600" w14:textId="77777777" w:rsidR="00392E48" w:rsidRPr="00392E48" w:rsidRDefault="00392E48" w:rsidP="00392E48">
      <w:r w:rsidRPr="00392E48">
        <w:t>2. Помимо прав, предусмотренных </w:t>
      </w:r>
      <w:hyperlink r:id="rId97" w:anchor="/document/104232/entry/1711" w:history="1">
        <w:r w:rsidRPr="00392E48">
          <w:rPr>
            <w:rStyle w:val="a3"/>
          </w:rPr>
          <w:t>пунктом 1</w:t>
        </w:r>
      </w:hyperlink>
      <w:r w:rsidRPr="00392E48">
        <w:t> настоящей статьи, доброволец (волонтер) имеет также иные права, предусмотренные законодательством Российской Федерации.</w:t>
      </w:r>
    </w:p>
    <w:p w14:paraId="322D3616" w14:textId="77777777" w:rsidR="00392E48" w:rsidRPr="00392E48" w:rsidRDefault="00392E48" w:rsidP="00392E48">
      <w:r w:rsidRPr="00392E48">
        <w:lastRenderedPageBreak/>
        <w:t>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законом тайну.</w:t>
      </w:r>
    </w:p>
    <w:p w14:paraId="0B80CAA7" w14:textId="77777777" w:rsidR="00392E48" w:rsidRPr="00392E48" w:rsidRDefault="00392E48" w:rsidP="00392E48">
      <w:r w:rsidRPr="00392E48">
        <w:t>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r:id="rId98" w:anchor="/document/104232/entry/1000" w:history="1">
        <w:r w:rsidRPr="00392E48">
          <w:rPr>
            <w:rStyle w:val="a3"/>
          </w:rPr>
          <w:t>пункте 1 статьи 2</w:t>
        </w:r>
      </w:hyperlink>
      <w:r w:rsidRPr="00392E48">
        <w:t> настоящего Федерального закона, или в иных общественно полезных целях.</w:t>
      </w:r>
    </w:p>
    <w:p w14:paraId="66EB2848" w14:textId="77777777" w:rsidR="00392E48" w:rsidRPr="00392E48" w:rsidRDefault="00392E48" w:rsidP="00392E48">
      <w:r w:rsidRPr="00392E48">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14:paraId="66753429" w14:textId="77777777" w:rsidR="00392E48" w:rsidRPr="00392E48" w:rsidRDefault="00392E48" w:rsidP="00392E48">
      <w:r w:rsidRPr="00392E48">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14:paraId="395EF936" w14:textId="77777777" w:rsidR="00392E48" w:rsidRPr="00392E48" w:rsidRDefault="00392E48" w:rsidP="00392E48">
      <w:r w:rsidRPr="00392E48">
        <w:t>6. Договор, указанный в </w:t>
      </w:r>
      <w:hyperlink r:id="rId99" w:anchor="/document/104232/entry/1714" w:history="1">
        <w:r w:rsidRPr="00392E48">
          <w:rPr>
            <w:rStyle w:val="a3"/>
          </w:rPr>
          <w:t>пункте 4</w:t>
        </w:r>
      </w:hyperlink>
      <w:r w:rsidRPr="00392E48">
        <w:t>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14:paraId="0B8B712D" w14:textId="77777777" w:rsidR="00392E48" w:rsidRPr="00392E48" w:rsidRDefault="00392E48" w:rsidP="00392E48">
      <w:r w:rsidRPr="00392E48">
        <w:t>Договор, указанный в </w:t>
      </w:r>
      <w:hyperlink r:id="rId100" w:anchor="/document/104232/entry/1715" w:history="1">
        <w:r w:rsidRPr="00392E48">
          <w:rPr>
            <w:rStyle w:val="a3"/>
          </w:rPr>
          <w:t>пункте 5</w:t>
        </w:r>
      </w:hyperlink>
      <w:r w:rsidRPr="00392E48">
        <w:t>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14:paraId="7F8175AE" w14:textId="77777777" w:rsidR="00392E48" w:rsidRPr="00392E48" w:rsidRDefault="00392E48" w:rsidP="00392E48">
      <w:pPr>
        <w:rPr>
          <w:b/>
          <w:bCs/>
        </w:rPr>
      </w:pPr>
      <w:r w:rsidRPr="00392E48">
        <w:rPr>
          <w:b/>
          <w:bCs/>
        </w:rP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14:paraId="248C861B" w14:textId="77777777" w:rsidR="00392E48" w:rsidRPr="00392E48" w:rsidRDefault="00392E48" w:rsidP="00392E48">
      <w:r w:rsidRPr="00392E48">
        <w:t>Организаторы добровольческой (волонтерской) деятельности, добровольческие (волонтерские) организации имеют право:</w:t>
      </w:r>
    </w:p>
    <w:p w14:paraId="3E0170E2" w14:textId="77777777" w:rsidR="00392E48" w:rsidRPr="00392E48" w:rsidRDefault="00392E48" w:rsidP="00392E48">
      <w:r w:rsidRPr="00392E48">
        <w:lastRenderedPageBreak/>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14:paraId="585454FC" w14:textId="77777777" w:rsidR="00392E48" w:rsidRPr="00392E48" w:rsidRDefault="00392E48" w:rsidP="00392E48">
      <w:r w:rsidRPr="00392E48">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законодательством Российской Федерации;</w:t>
      </w:r>
    </w:p>
    <w:p w14:paraId="364D1AF1" w14:textId="77777777" w:rsidR="00392E48" w:rsidRPr="00392E48" w:rsidRDefault="00392E48" w:rsidP="00392E48">
      <w:r w:rsidRPr="00392E48">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14:paraId="470F6FC2" w14:textId="77777777" w:rsidR="00392E48" w:rsidRPr="00392E48" w:rsidRDefault="00392E48" w:rsidP="00392E48">
      <w:r w:rsidRPr="00392E48">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14:paraId="363F4802" w14:textId="77777777" w:rsidR="00392E48" w:rsidRPr="00392E48" w:rsidRDefault="00392E48" w:rsidP="00392E48">
      <w:r w:rsidRPr="00392E48">
        <w:t>5) получать иную поддержку в случаях и порядке, которые предусмотрены законодательством Российской Федерации.</w:t>
      </w:r>
    </w:p>
    <w:p w14:paraId="34BA4919" w14:textId="77777777" w:rsidR="00392E48" w:rsidRPr="00392E48" w:rsidRDefault="00392E48" w:rsidP="00392E48">
      <w:pPr>
        <w:rPr>
          <w:b/>
          <w:bCs/>
        </w:rPr>
      </w:pPr>
      <w:r w:rsidRPr="00392E48">
        <w:rPr>
          <w:b/>
          <w:bCs/>
        </w:rP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14:paraId="69930BC9" w14:textId="77777777" w:rsidR="00392E48" w:rsidRPr="00392E48" w:rsidRDefault="00392E48" w:rsidP="00392E48">
      <w:r w:rsidRPr="00392E48">
        <w:t>1. Правительство Российской Федерации утверждает:</w:t>
      </w:r>
    </w:p>
    <w:p w14:paraId="493817B4" w14:textId="77777777" w:rsidR="00392E48" w:rsidRPr="00392E48" w:rsidRDefault="00392E48" w:rsidP="00392E48">
      <w:r w:rsidRPr="00392E48">
        <w:t>1) </w:t>
      </w:r>
      <w:hyperlink r:id="rId101" w:anchor="/document/72116618/entry/1000" w:history="1">
        <w:r w:rsidRPr="00392E48">
          <w:rPr>
            <w:rStyle w:val="a3"/>
          </w:rPr>
          <w:t>общие требования</w:t>
        </w:r>
      </w:hyperlink>
      <w:r w:rsidRPr="00392E48">
        <w:t>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14:paraId="07F22DA2" w14:textId="77777777" w:rsidR="00392E48" w:rsidRPr="00392E48" w:rsidRDefault="00392E48" w:rsidP="00392E48">
      <w:r w:rsidRPr="00392E48">
        <w:t>2) </w:t>
      </w:r>
      <w:hyperlink r:id="rId102" w:anchor="/document/72116618/entry/2000" w:history="1">
        <w:r w:rsidRPr="00392E48">
          <w:rPr>
            <w:rStyle w:val="a3"/>
          </w:rPr>
          <w:t>перечень</w:t>
        </w:r>
      </w:hyperlink>
      <w:r w:rsidRPr="00392E48">
        <w:t>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14:paraId="70CD6023" w14:textId="77777777" w:rsidR="00392E48" w:rsidRPr="00392E48" w:rsidRDefault="00392E48" w:rsidP="00392E48">
      <w:r w:rsidRPr="00392E48">
        <w:t>2. Федеральные органы исполнительной власти осуществляют следующие полномочия в сфере добровольчества (волонтерства):</w:t>
      </w:r>
    </w:p>
    <w:p w14:paraId="11EE1913" w14:textId="77777777" w:rsidR="00392E48" w:rsidRPr="00392E48" w:rsidRDefault="00392E48" w:rsidP="00392E48">
      <w:r w:rsidRPr="00392E48">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14:paraId="7644B934" w14:textId="77777777" w:rsidR="00392E48" w:rsidRPr="00392E48" w:rsidRDefault="00392E48" w:rsidP="00392E48">
      <w:r w:rsidRPr="00392E48">
        <w:t>См. </w:t>
      </w:r>
      <w:hyperlink r:id="rId103" w:anchor="/document/72139562/entry/1000" w:history="1">
        <w:r w:rsidRPr="00392E48">
          <w:rPr>
            <w:rStyle w:val="a3"/>
          </w:rPr>
          <w:t>Концепцию</w:t>
        </w:r>
      </w:hyperlink>
      <w:r w:rsidRPr="00392E48">
        <w:t> развития добровольчества (волонтерства) в Российской Федерации до 2025 года, утвержденную </w:t>
      </w:r>
      <w:hyperlink r:id="rId104" w:anchor="/document/72139562/entry/0" w:history="1">
        <w:r w:rsidRPr="00392E48">
          <w:rPr>
            <w:rStyle w:val="a3"/>
          </w:rPr>
          <w:t>распоряжением</w:t>
        </w:r>
      </w:hyperlink>
      <w:r w:rsidRPr="00392E48">
        <w:t> Правительства РФ от 27 декабря 2018 г. N 2950-р</w:t>
      </w:r>
    </w:p>
    <w:p w14:paraId="4581EEC9" w14:textId="77777777" w:rsidR="00392E48" w:rsidRPr="00392E48" w:rsidRDefault="00392E48" w:rsidP="00392E48">
      <w:r w:rsidRPr="00392E48">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14:paraId="24B26844" w14:textId="77777777" w:rsidR="00392E48" w:rsidRPr="00392E48" w:rsidRDefault="00392E48" w:rsidP="00392E48">
      <w:r w:rsidRPr="00392E48">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14:paraId="6B56CAF9" w14:textId="77777777" w:rsidR="00392E48" w:rsidRPr="00392E48" w:rsidRDefault="00392E48" w:rsidP="00392E48">
      <w:r w:rsidRPr="00392E48">
        <w:lastRenderedPageBreak/>
        <w:t>4) утверждение </w:t>
      </w:r>
      <w:hyperlink r:id="rId105" w:anchor="/multilink/104232/paragraph/22819/number/0" w:history="1">
        <w:r w:rsidRPr="00392E48">
          <w:rPr>
            <w:rStyle w:val="a3"/>
          </w:rPr>
          <w:t>порядка</w:t>
        </w:r>
      </w:hyperlink>
      <w:r w:rsidRPr="00392E48">
        <w:t>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14:paraId="7BB59D3A" w14:textId="77777777" w:rsidR="00392E48" w:rsidRPr="00392E48" w:rsidRDefault="00392E48" w:rsidP="00392E48">
      <w:r w:rsidRPr="00392E48">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14:paraId="015DB422" w14:textId="77777777" w:rsidR="00392E48" w:rsidRPr="00392E48" w:rsidRDefault="00392E48" w:rsidP="00392E48">
      <w:r w:rsidRPr="00392E48">
        <w:t>3. Органы государственной власти субъектов Российской Федерации осуществляют следующие полномочия в сфере добровольчества (волонтерства):</w:t>
      </w:r>
    </w:p>
    <w:p w14:paraId="02D42BC9" w14:textId="77777777" w:rsidR="00392E48" w:rsidRPr="00392E48" w:rsidRDefault="00392E48" w:rsidP="00392E48">
      <w:r w:rsidRPr="00392E48">
        <w:t>1) участие в реализации государственной политики в сфере добровольчества (волонтерства);</w:t>
      </w:r>
    </w:p>
    <w:p w14:paraId="20A070AD" w14:textId="77777777" w:rsidR="00392E48" w:rsidRPr="00392E48" w:rsidRDefault="00392E48" w:rsidP="00392E48">
      <w:r w:rsidRPr="00392E48">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14:paraId="460F53BB" w14:textId="77777777" w:rsidR="00392E48" w:rsidRPr="00392E48" w:rsidRDefault="00392E48" w:rsidP="00392E48">
      <w:r w:rsidRPr="00392E48">
        <w:t>3) утверждение </w:t>
      </w:r>
      <w:hyperlink r:id="rId106" w:anchor="/document/74039986/entry/1000" w:history="1">
        <w:r w:rsidRPr="00392E48">
          <w:rPr>
            <w:rStyle w:val="a3"/>
          </w:rPr>
          <w:t>порядка</w:t>
        </w:r>
      </w:hyperlink>
      <w:r w:rsidRPr="00392E48">
        <w:t>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14:paraId="550C04F0" w14:textId="77777777" w:rsidR="00392E48" w:rsidRPr="00392E48" w:rsidRDefault="00392E48" w:rsidP="00392E48">
      <w:r w:rsidRPr="00392E48">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14:paraId="49263ECF" w14:textId="77777777" w:rsidR="00392E48" w:rsidRPr="00392E48" w:rsidRDefault="00392E48" w:rsidP="00392E48">
      <w:r w:rsidRPr="00392E48">
        <w:t>5)  популяризация добровольческой (волонтерской) деятельности;</w:t>
      </w:r>
    </w:p>
    <w:p w14:paraId="5B4459F3" w14:textId="77777777" w:rsidR="00392E48" w:rsidRPr="00392E48" w:rsidRDefault="00392E48" w:rsidP="00392E48">
      <w:r w:rsidRPr="00392E48">
        <w:t>6) поддержка муниципальных программ (подпрограмм), содержащих мероприятия, направленные на поддержку добровольчества (волонтерства);</w:t>
      </w:r>
    </w:p>
    <w:p w14:paraId="683B9571" w14:textId="77777777" w:rsidR="00392E48" w:rsidRPr="00392E48" w:rsidRDefault="00392E48" w:rsidP="00392E48">
      <w:r w:rsidRPr="00392E48">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14:paraId="50E10BE8" w14:textId="77777777" w:rsidR="00392E48" w:rsidRPr="00392E48" w:rsidRDefault="00392E48" w:rsidP="00392E48">
      <w:r w:rsidRPr="00392E48">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14:paraId="6492A6C9" w14:textId="77777777" w:rsidR="00392E48" w:rsidRPr="00392E48" w:rsidRDefault="00392E48" w:rsidP="00392E48">
      <w:r w:rsidRPr="00392E48">
        <w:t>4. Органы местного самоуправления осуществляют следующие полномочия в сфере добровольчества (волонтерства):</w:t>
      </w:r>
    </w:p>
    <w:p w14:paraId="69154F40" w14:textId="77777777" w:rsidR="00392E48" w:rsidRPr="00392E48" w:rsidRDefault="00392E48" w:rsidP="00392E48">
      <w:r w:rsidRPr="00392E48">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14:paraId="718E291B" w14:textId="77777777" w:rsidR="00392E48" w:rsidRPr="00392E48" w:rsidRDefault="00392E48" w:rsidP="00392E48">
      <w:r w:rsidRPr="00392E48">
        <w:lastRenderedPageBreak/>
        <w:t>2) утверждение </w:t>
      </w:r>
      <w:hyperlink r:id="rId107" w:anchor="/document/74039986/entry/1000" w:history="1">
        <w:r w:rsidRPr="00392E48">
          <w:rPr>
            <w:rStyle w:val="a3"/>
          </w:rPr>
          <w:t>порядка</w:t>
        </w:r>
      </w:hyperlink>
      <w:r w:rsidRPr="00392E48">
        <w:t>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14:paraId="75CBEF5C" w14:textId="77777777" w:rsidR="00392E48" w:rsidRPr="00392E48" w:rsidRDefault="00392E48" w:rsidP="00392E48">
      <w:r w:rsidRPr="00392E48">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14:paraId="2BAA94AF" w14:textId="77777777" w:rsidR="00392E48" w:rsidRPr="00392E48" w:rsidRDefault="00392E48" w:rsidP="00392E48">
      <w:pPr>
        <w:rPr>
          <w:b/>
          <w:bCs/>
        </w:rPr>
      </w:pPr>
      <w:r w:rsidRPr="00392E48">
        <w:rPr>
          <w:b/>
          <w:bCs/>
        </w:rPr>
        <w:t>Статья 17.4. Поддержка добровольческой (волонтерской) деятельности органами государственной власти и органами местного самоуправления</w:t>
      </w:r>
    </w:p>
    <w:p w14:paraId="4A16C594" w14:textId="77777777" w:rsidR="00392E48" w:rsidRPr="00392E48" w:rsidRDefault="00392E48" w:rsidP="00392E48">
      <w:r w:rsidRPr="00392E48">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14:paraId="66A6ADF5" w14:textId="77777777" w:rsidR="00392E48" w:rsidRPr="00392E48" w:rsidRDefault="00392E48" w:rsidP="00392E48">
      <w:pPr>
        <w:rPr>
          <w:b/>
          <w:bCs/>
        </w:rPr>
      </w:pPr>
      <w:r w:rsidRPr="00392E48">
        <w:rPr>
          <w:b/>
          <w:bCs/>
        </w:rPr>
        <w:t>Статья 17.5. Единая информационная система в сфере развития добровольчества (волонтерства)</w:t>
      </w:r>
    </w:p>
    <w:p w14:paraId="236C7F20" w14:textId="77777777" w:rsidR="00392E48" w:rsidRPr="00392E48" w:rsidRDefault="00392E48" w:rsidP="00392E48">
      <w:r w:rsidRPr="00392E48">
        <w:t>1. Формирование и ведение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14:paraId="1455B06A" w14:textId="77777777" w:rsidR="00392E48" w:rsidRPr="00392E48" w:rsidRDefault="00392E48" w:rsidP="00392E48">
      <w:r w:rsidRPr="00392E48">
        <w:t>2. </w:t>
      </w:r>
      <w:hyperlink r:id="rId108" w:anchor="/document/72640822/entry/1000" w:history="1">
        <w:r w:rsidRPr="00392E48">
          <w:rPr>
            <w:rStyle w:val="a3"/>
          </w:rPr>
          <w:t>Порядок</w:t>
        </w:r>
      </w:hyperlink>
      <w:r w:rsidRPr="00392E48">
        <w:t> функционирования единой информационной системы в сфере развития добровольчества (волонтерства), </w:t>
      </w:r>
      <w:hyperlink r:id="rId109" w:anchor="/document/72640822/entry/2000" w:history="1">
        <w:r w:rsidRPr="00392E48">
          <w:rPr>
            <w:rStyle w:val="a3"/>
          </w:rPr>
          <w:t>требования</w:t>
        </w:r>
      </w:hyperlink>
      <w:r w:rsidRPr="00392E48">
        <w:t>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w:t>
      </w:r>
      <w:hyperlink r:id="rId110" w:anchor="/document/72640822/entry/3000" w:history="1">
        <w:r w:rsidRPr="00392E48">
          <w:rPr>
            <w:rStyle w:val="a3"/>
          </w:rPr>
          <w:t>порядок</w:t>
        </w:r>
      </w:hyperlink>
      <w:r w:rsidRPr="00392E48">
        <w:t>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14:paraId="365D986B" w14:textId="77777777" w:rsidR="00392E48" w:rsidRPr="00392E48" w:rsidRDefault="00392E48" w:rsidP="00392E48">
      <w:r w:rsidRPr="00392E48">
        <w:t>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14:paraId="3FAD0668" w14:textId="77777777" w:rsidR="00392E48" w:rsidRPr="00392E48" w:rsidRDefault="00392E48" w:rsidP="00392E48">
      <w:r w:rsidRPr="00392E48">
        <w:t>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14:paraId="6BDB8CD6" w14:textId="77777777" w:rsidR="00392E48" w:rsidRPr="00392E48" w:rsidRDefault="00392E48" w:rsidP="00392E48">
      <w:r w:rsidRPr="00392E48">
        <w:t>Наличие в единой информационной системе в сфере развития добровольчества (волонтерства)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14:paraId="60B6CB67" w14:textId="77777777" w:rsidR="00392E48" w:rsidRPr="00392E48" w:rsidRDefault="00392E48" w:rsidP="00392E48">
      <w:r w:rsidRPr="00392E48">
        <w:t>Раздел IV. Государственные гарантии благотворительной деятельности</w:t>
      </w:r>
    </w:p>
    <w:p w14:paraId="5FA60A5A" w14:textId="77777777" w:rsidR="00392E48" w:rsidRPr="00392E48" w:rsidRDefault="00392E48" w:rsidP="00392E48">
      <w:pPr>
        <w:rPr>
          <w:b/>
          <w:bCs/>
        </w:rPr>
      </w:pPr>
      <w:r w:rsidRPr="00392E48">
        <w:rPr>
          <w:b/>
          <w:bCs/>
        </w:rPr>
        <w:t>Статья 18. Поддержка благотворительной деятельности органами государственной власти и органами местного самоуправления</w:t>
      </w:r>
    </w:p>
    <w:p w14:paraId="7FE81A06" w14:textId="77777777" w:rsidR="00392E48" w:rsidRPr="00392E48" w:rsidRDefault="00392E48" w:rsidP="00392E48">
      <w:r w:rsidRPr="00392E48">
        <w:lastRenderedPageBreak/>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14:paraId="063B57A3" w14:textId="77777777" w:rsidR="00392E48" w:rsidRPr="00392E48" w:rsidRDefault="00392E48" w:rsidP="00392E48">
      <w:r w:rsidRPr="00392E48">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14:paraId="2D9DBAA5" w14:textId="77777777" w:rsidR="00392E48" w:rsidRPr="00392E48" w:rsidRDefault="00392E48" w:rsidP="00392E48">
      <w:r w:rsidRPr="00392E48">
        <w:t>3. </w:t>
      </w:r>
      <w:hyperlink r:id="rId111" w:anchor="/document/12136676/entry/156000029" w:history="1">
        <w:r w:rsidRPr="00392E48">
          <w:rPr>
            <w:rStyle w:val="a3"/>
          </w:rPr>
          <w:t>Утратил силу</w:t>
        </w:r>
      </w:hyperlink>
      <w:r w:rsidRPr="00392E48">
        <w:t> с 1 января 2005 г.</w:t>
      </w:r>
    </w:p>
    <w:p w14:paraId="170E08C9" w14:textId="77777777" w:rsidR="00392E48" w:rsidRPr="00392E48" w:rsidRDefault="00392E48" w:rsidP="00392E48">
      <w:r w:rsidRPr="00392E48">
        <w:t>См. текст </w:t>
      </w:r>
      <w:hyperlink r:id="rId112" w:anchor="/document/4000510/entry/18032" w:history="1">
        <w:r w:rsidRPr="00392E48">
          <w:rPr>
            <w:rStyle w:val="a3"/>
          </w:rPr>
          <w:t>пункта 3 статьи 18</w:t>
        </w:r>
      </w:hyperlink>
    </w:p>
    <w:p w14:paraId="1073CD61" w14:textId="77777777" w:rsidR="00392E48" w:rsidRPr="00392E48" w:rsidRDefault="00392E48" w:rsidP="00392E48">
      <w:r w:rsidRPr="00392E48">
        <w:t>4. </w:t>
      </w:r>
      <w:hyperlink r:id="rId113" w:anchor="/document/12136676/entry/156000029" w:history="1">
        <w:r w:rsidRPr="00392E48">
          <w:rPr>
            <w:rStyle w:val="a3"/>
          </w:rPr>
          <w:t>Утратил силу</w:t>
        </w:r>
      </w:hyperlink>
      <w:r w:rsidRPr="00392E48">
        <w:t> с 1 января 2005 г.</w:t>
      </w:r>
    </w:p>
    <w:p w14:paraId="459ACB38" w14:textId="77777777" w:rsidR="00392E48" w:rsidRPr="00392E48" w:rsidRDefault="00392E48" w:rsidP="00392E48">
      <w:r w:rsidRPr="00392E48">
        <w:t>См. текст </w:t>
      </w:r>
      <w:hyperlink r:id="rId114" w:anchor="/document/4000510/entry/35000" w:history="1">
        <w:r w:rsidRPr="00392E48">
          <w:rPr>
            <w:rStyle w:val="a3"/>
          </w:rPr>
          <w:t>пункта 4 статьи 18</w:t>
        </w:r>
      </w:hyperlink>
    </w:p>
    <w:p w14:paraId="5E72FA09" w14:textId="77777777" w:rsidR="00392E48" w:rsidRPr="00392E48" w:rsidRDefault="00392E48" w:rsidP="00392E48">
      <w:r w:rsidRPr="00392E48">
        <w:t>5. </w:t>
      </w:r>
      <w:hyperlink r:id="rId115" w:anchor="/document/12136676/entry/156000029" w:history="1">
        <w:r w:rsidRPr="00392E48">
          <w:rPr>
            <w:rStyle w:val="a3"/>
          </w:rPr>
          <w:t>Утратил силу</w:t>
        </w:r>
      </w:hyperlink>
      <w:r w:rsidRPr="00392E48">
        <w:t> с 1 января 2005 г.</w:t>
      </w:r>
    </w:p>
    <w:p w14:paraId="7BEF0B2D" w14:textId="77777777" w:rsidR="00392E48" w:rsidRPr="00392E48" w:rsidRDefault="00392E48" w:rsidP="00392E48">
      <w:r w:rsidRPr="00392E48">
        <w:t>См. текст </w:t>
      </w:r>
      <w:hyperlink r:id="rId116" w:anchor="/document/4000510/entry/185" w:history="1">
        <w:r w:rsidRPr="00392E48">
          <w:rPr>
            <w:rStyle w:val="a3"/>
          </w:rPr>
          <w:t>пункта 5 статьи 18</w:t>
        </w:r>
      </w:hyperlink>
    </w:p>
    <w:p w14:paraId="1C8CAA5F" w14:textId="77777777" w:rsidR="00392E48" w:rsidRPr="00392E48" w:rsidRDefault="00392E48" w:rsidP="00392E48">
      <w:r w:rsidRPr="00392E48">
        <w:t>6. </w:t>
      </w:r>
      <w:hyperlink r:id="rId117" w:anchor="/document/12136676/entry/156000029" w:history="1">
        <w:r w:rsidRPr="00392E48">
          <w:rPr>
            <w:rStyle w:val="a3"/>
          </w:rPr>
          <w:t>Утратил силу</w:t>
        </w:r>
      </w:hyperlink>
      <w:r w:rsidRPr="00392E48">
        <w:t> с 1 января 2005 г.</w:t>
      </w:r>
    </w:p>
    <w:p w14:paraId="5B70BD13" w14:textId="77777777" w:rsidR="00392E48" w:rsidRPr="00392E48" w:rsidRDefault="00392E48" w:rsidP="00392E48">
      <w:r w:rsidRPr="00392E48">
        <w:t>См. текст </w:t>
      </w:r>
      <w:hyperlink r:id="rId118" w:anchor="/document/4000510/entry/186" w:history="1">
        <w:r w:rsidRPr="00392E48">
          <w:rPr>
            <w:rStyle w:val="a3"/>
          </w:rPr>
          <w:t>пункта 6 статьи 18</w:t>
        </w:r>
      </w:hyperlink>
    </w:p>
    <w:p w14:paraId="0F127572" w14:textId="77777777" w:rsidR="00392E48" w:rsidRPr="00392E48" w:rsidRDefault="00392E48" w:rsidP="00392E48">
      <w:hyperlink r:id="rId119" w:anchor="/document/12181378/entry/14" w:history="1">
        <w:r w:rsidRPr="00392E48">
          <w:rPr>
            <w:rStyle w:val="a3"/>
          </w:rPr>
          <w:t>Федеральным законом</w:t>
        </w:r>
      </w:hyperlink>
      <w:r w:rsidRPr="00392E48">
        <w:t> от 23 декабря 2010 г. N 383-ФЗ статья 18 настоящего Федерального закона дополнена пунктом 7</w:t>
      </w:r>
    </w:p>
    <w:p w14:paraId="52304D56" w14:textId="77777777" w:rsidR="00392E48" w:rsidRPr="00392E48" w:rsidRDefault="00392E48" w:rsidP="00392E48">
      <w:r w:rsidRPr="00392E48">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14:paraId="2213BB8E" w14:textId="77777777" w:rsidR="00392E48" w:rsidRPr="00392E48" w:rsidRDefault="00392E48" w:rsidP="00392E48">
      <w:r w:rsidRPr="00392E48">
        <w:t>См. </w:t>
      </w:r>
      <w:hyperlink r:id="rId120" w:anchor="/multilink/104232/paragraph/1073742067/number/0" w:history="1">
        <w:r w:rsidRPr="00392E48">
          <w:rPr>
            <w:rStyle w:val="a3"/>
          </w:rPr>
          <w:t>комментарии</w:t>
        </w:r>
      </w:hyperlink>
      <w:r w:rsidRPr="00392E48">
        <w:t> к статье 18 настоящего Федерального закона</w:t>
      </w:r>
    </w:p>
    <w:p w14:paraId="6A0EEBDC" w14:textId="77777777" w:rsidR="00392E48" w:rsidRPr="00392E48" w:rsidRDefault="00392E48" w:rsidP="00392E48">
      <w:hyperlink r:id="rId121" w:anchor="/document/12126136/entry/2014" w:history="1">
        <w:r w:rsidRPr="00392E48">
          <w:rPr>
            <w:rStyle w:val="a3"/>
          </w:rPr>
          <w:t>Федеральным законом</w:t>
        </w:r>
      </w:hyperlink>
      <w:r w:rsidRPr="00392E48">
        <w:t> от 21 марта 2002 г. N 31-ФЗ в статью 19 настоящего Федерального закона внесены изменения, </w:t>
      </w:r>
      <w:hyperlink r:id="rId122" w:anchor="/document/12126136/entry/3" w:history="1">
        <w:r w:rsidRPr="00392E48">
          <w:rPr>
            <w:rStyle w:val="a3"/>
          </w:rPr>
          <w:t>вступающие в силу</w:t>
        </w:r>
      </w:hyperlink>
      <w:r w:rsidRPr="00392E48">
        <w:t> с 1 июля 2002 г.</w:t>
      </w:r>
    </w:p>
    <w:p w14:paraId="597B3661" w14:textId="77777777" w:rsidR="00392E48" w:rsidRPr="00392E48" w:rsidRDefault="00392E48" w:rsidP="00392E48">
      <w:hyperlink r:id="rId123" w:anchor="/document/3960621/entry/19" w:history="1">
        <w:r w:rsidRPr="00392E48">
          <w:rPr>
            <w:rStyle w:val="a3"/>
          </w:rPr>
          <w:t>См. текст статьи в предыдущей редакции</w:t>
        </w:r>
      </w:hyperlink>
    </w:p>
    <w:p w14:paraId="66E210CF" w14:textId="77777777" w:rsidR="00392E48" w:rsidRPr="00392E48" w:rsidRDefault="00392E48" w:rsidP="00392E48">
      <w:pPr>
        <w:rPr>
          <w:b/>
          <w:bCs/>
        </w:rPr>
      </w:pPr>
      <w:r w:rsidRPr="00392E48">
        <w:rPr>
          <w:b/>
          <w:bCs/>
        </w:rPr>
        <w:t>Статья 19. Контроль за осуществлением благотворительной деятельности</w:t>
      </w:r>
    </w:p>
    <w:p w14:paraId="09ABD2C8" w14:textId="77777777" w:rsidR="00392E48" w:rsidRPr="00392E48" w:rsidRDefault="00392E48" w:rsidP="00392E48">
      <w:r w:rsidRPr="00392E48">
        <w:t>1. Благотворительная организация ведет бухгалтерский учет и отчетность в порядке, установленном </w:t>
      </w:r>
      <w:hyperlink r:id="rId124" w:anchor="/document/70103036/entry/0" w:history="1">
        <w:r w:rsidRPr="00392E48">
          <w:rPr>
            <w:rStyle w:val="a3"/>
          </w:rPr>
          <w:t>законодательством</w:t>
        </w:r>
      </w:hyperlink>
      <w:r w:rsidRPr="00392E48">
        <w:t> Российской Федерации.</w:t>
      </w:r>
    </w:p>
    <w:p w14:paraId="1FC2069E" w14:textId="77777777" w:rsidR="00392E48" w:rsidRPr="00392E48" w:rsidRDefault="00392E48" w:rsidP="00392E48">
      <w:r w:rsidRPr="00392E48">
        <w:t>2. Орган, принявший решение о государственной регистрации благотворительной организации, осуществляет </w:t>
      </w:r>
      <w:hyperlink r:id="rId125" w:anchor="/document/70130708/entry/157" w:history="1">
        <w:r w:rsidRPr="00392E48">
          <w:rPr>
            <w:rStyle w:val="a3"/>
          </w:rPr>
          <w:t>контроль</w:t>
        </w:r>
      </w:hyperlink>
      <w:r w:rsidRPr="00392E48">
        <w:t>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14:paraId="7184AB92" w14:textId="77777777" w:rsidR="00392E48" w:rsidRPr="00392E48" w:rsidRDefault="00392E48" w:rsidP="00392E48">
      <w:r w:rsidRPr="00392E48">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14:paraId="09B6E785" w14:textId="77777777" w:rsidR="00392E48" w:rsidRPr="00392E48" w:rsidRDefault="00392E48" w:rsidP="00392E48">
      <w:r w:rsidRPr="00392E48">
        <w:t>персональном составе высшего органа управления благотворительной организацией;</w:t>
      </w:r>
    </w:p>
    <w:p w14:paraId="48DC86F3" w14:textId="77777777" w:rsidR="00392E48" w:rsidRPr="00392E48" w:rsidRDefault="00392E48" w:rsidP="00392E48">
      <w:r w:rsidRPr="00392E48">
        <w:t>составе и содержании благотворительных программ благотворительной организации (перечень и описание указанных программ);</w:t>
      </w:r>
    </w:p>
    <w:p w14:paraId="4F31E381" w14:textId="77777777" w:rsidR="00392E48" w:rsidRPr="00392E48" w:rsidRDefault="00392E48" w:rsidP="00392E48">
      <w:r w:rsidRPr="00392E48">
        <w:t>содержании и результатах деятельности благотворительной организации;</w:t>
      </w:r>
    </w:p>
    <w:p w14:paraId="47F1B3CA" w14:textId="77777777" w:rsidR="00392E48" w:rsidRPr="00392E48" w:rsidRDefault="00392E48" w:rsidP="00392E48">
      <w:r w:rsidRPr="00392E48">
        <w:lastRenderedPageBreak/>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14:paraId="1E8B23C0" w14:textId="77777777" w:rsidR="00392E48" w:rsidRPr="00392E48" w:rsidRDefault="00392E48" w:rsidP="00392E48">
      <w:r w:rsidRPr="00392E48">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14:paraId="5AE74EA5" w14:textId="77777777" w:rsidR="00392E48" w:rsidRPr="00392E48" w:rsidRDefault="00392E48" w:rsidP="00392E48">
      <w:r w:rsidRPr="00392E48">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14:paraId="76C0FE3C" w14:textId="77777777" w:rsidR="00392E48" w:rsidRPr="00392E48" w:rsidRDefault="00392E48" w:rsidP="00392E48">
      <w:r w:rsidRPr="00392E48">
        <w:t>5. Благотворительная организация обеспечивает открытый доступ, включая доступ средств массовой информации, к своим ежегодным отчетам.</w:t>
      </w:r>
    </w:p>
    <w:p w14:paraId="64E62C05" w14:textId="77777777" w:rsidR="00392E48" w:rsidRPr="00392E48" w:rsidRDefault="00392E48" w:rsidP="00392E48">
      <w:r w:rsidRPr="00392E48">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14:paraId="6D33AF21" w14:textId="77777777" w:rsidR="00392E48" w:rsidRPr="00392E48" w:rsidRDefault="00392E48" w:rsidP="00392E48">
      <w:r w:rsidRPr="00392E48">
        <w:t>Пункт 7 изменен с 1 мая 2018 г. - </w:t>
      </w:r>
      <w:hyperlink r:id="rId126" w:anchor="/document/71871620/entry/110" w:history="1">
        <w:r w:rsidRPr="00392E48">
          <w:rPr>
            <w:rStyle w:val="a3"/>
          </w:rPr>
          <w:t>Федеральный закон</w:t>
        </w:r>
      </w:hyperlink>
      <w:r w:rsidRPr="00392E48">
        <w:t> от 5 февраля 2018 г. N 15-ФЗ</w:t>
      </w:r>
    </w:p>
    <w:p w14:paraId="72D273BB" w14:textId="77777777" w:rsidR="00392E48" w:rsidRPr="00392E48" w:rsidRDefault="00392E48" w:rsidP="00392E48">
      <w:hyperlink r:id="rId127" w:anchor="/document/77662930/entry/1907" w:history="1">
        <w:r w:rsidRPr="00392E48">
          <w:rPr>
            <w:rStyle w:val="a3"/>
          </w:rPr>
          <w:t>См. предыдущую редакцию</w:t>
        </w:r>
      </w:hyperlink>
    </w:p>
    <w:p w14:paraId="0EAEB8C2" w14:textId="77777777" w:rsidR="00392E48" w:rsidRPr="00392E48" w:rsidRDefault="00392E48" w:rsidP="00392E48">
      <w:r w:rsidRPr="00392E48">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w:t>
      </w:r>
      <w:hyperlink r:id="rId128" w:anchor="/document/12136454/entry/301" w:history="1">
        <w:r w:rsidRPr="00392E48">
          <w:rPr>
            <w:rStyle w:val="a3"/>
          </w:rPr>
          <w:t>коммерческую тайну</w:t>
        </w:r>
      </w:hyperlink>
      <w:r w:rsidRPr="00392E48">
        <w:t>.</w:t>
      </w:r>
    </w:p>
    <w:p w14:paraId="5FF2ACA3" w14:textId="77777777" w:rsidR="00392E48" w:rsidRPr="00392E48" w:rsidRDefault="00392E48" w:rsidP="00392E48">
      <w:r w:rsidRPr="00392E48">
        <w:t>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законодательством Российской Федерации о налогах.</w:t>
      </w:r>
    </w:p>
    <w:p w14:paraId="7BD5D1F6" w14:textId="77777777" w:rsidR="00392E48" w:rsidRPr="00392E48" w:rsidRDefault="00392E48" w:rsidP="00392E48">
      <w:r w:rsidRPr="00392E48">
        <w:t>См. </w:t>
      </w:r>
      <w:hyperlink r:id="rId129" w:anchor="/multilink/104232/paragraph/1073742068/number/0" w:history="1">
        <w:r w:rsidRPr="00392E48">
          <w:rPr>
            <w:rStyle w:val="a3"/>
          </w:rPr>
          <w:t>комментарии</w:t>
        </w:r>
      </w:hyperlink>
      <w:r w:rsidRPr="00392E48">
        <w:t> к статье 19 настоящего Федерального закона</w:t>
      </w:r>
    </w:p>
    <w:p w14:paraId="54E4C805" w14:textId="77777777" w:rsidR="00392E48" w:rsidRPr="00392E48" w:rsidRDefault="00392E48" w:rsidP="00392E48">
      <w:hyperlink r:id="rId130" w:anchor="/document/12126136/entry/2014" w:history="1">
        <w:r w:rsidRPr="00392E48">
          <w:rPr>
            <w:rStyle w:val="a3"/>
          </w:rPr>
          <w:t>Федеральным законом</w:t>
        </w:r>
      </w:hyperlink>
      <w:r w:rsidRPr="00392E48">
        <w:t> от 21 марта 2002 г. N 31-ФЗ в статью 20 настоящего Федерального закона внесены изменения, </w:t>
      </w:r>
      <w:hyperlink r:id="rId131" w:anchor="/document/12126136/entry/3" w:history="1">
        <w:r w:rsidRPr="00392E48">
          <w:rPr>
            <w:rStyle w:val="a3"/>
          </w:rPr>
          <w:t>вступающие в силу</w:t>
        </w:r>
      </w:hyperlink>
      <w:r w:rsidRPr="00392E48">
        <w:t> с 1 июля 2002 г.</w:t>
      </w:r>
    </w:p>
    <w:p w14:paraId="67DA592E" w14:textId="77777777" w:rsidR="00392E48" w:rsidRPr="00392E48" w:rsidRDefault="00392E48" w:rsidP="00392E48">
      <w:hyperlink r:id="rId132" w:anchor="/document/3960621/entry/20" w:history="1">
        <w:r w:rsidRPr="00392E48">
          <w:rPr>
            <w:rStyle w:val="a3"/>
          </w:rPr>
          <w:t>См. текст статьи в предыдущей редакции</w:t>
        </w:r>
      </w:hyperlink>
    </w:p>
    <w:p w14:paraId="3E9C3318" w14:textId="77777777" w:rsidR="00392E48" w:rsidRPr="00392E48" w:rsidRDefault="00392E48" w:rsidP="00392E48">
      <w:pPr>
        <w:rPr>
          <w:b/>
          <w:bCs/>
        </w:rPr>
      </w:pPr>
      <w:r w:rsidRPr="00392E48">
        <w:rPr>
          <w:b/>
          <w:bCs/>
        </w:rPr>
        <w:t>Статья 20. Ответственность благотворительной организации</w:t>
      </w:r>
    </w:p>
    <w:p w14:paraId="09610374" w14:textId="77777777" w:rsidR="00392E48" w:rsidRPr="00392E48" w:rsidRDefault="00392E48" w:rsidP="00392E48">
      <w:r w:rsidRPr="00392E48">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14:paraId="69CE238C" w14:textId="77777777" w:rsidR="00392E48" w:rsidRPr="00392E48" w:rsidRDefault="00392E48" w:rsidP="00392E48">
      <w:r w:rsidRPr="00392E48">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14:paraId="2436AAB9" w14:textId="77777777" w:rsidR="00392E48" w:rsidRPr="00392E48" w:rsidRDefault="00392E48" w:rsidP="00392E48">
      <w:r w:rsidRPr="00392E48">
        <w:t>3. В случае неоднократного предупреждения в письменной форме благотворительной организации она может быть ликвидирована в порядке, предусмотренном </w:t>
      </w:r>
      <w:hyperlink r:id="rId133" w:anchor="/document/10164072/entry/61" w:history="1">
        <w:r w:rsidRPr="00392E48">
          <w:rPr>
            <w:rStyle w:val="a3"/>
          </w:rPr>
          <w:t>Гражданским кодексом</w:t>
        </w:r>
      </w:hyperlink>
      <w:r w:rsidRPr="00392E48">
        <w:t> Российской Федерации.</w:t>
      </w:r>
    </w:p>
    <w:p w14:paraId="60402E28" w14:textId="77777777" w:rsidR="00392E48" w:rsidRPr="00392E48" w:rsidRDefault="00392E48" w:rsidP="00392E48">
      <w:r w:rsidRPr="00392E48">
        <w:t>4. Все средства, полученные благотворительной организацией от осуществления предпринимательской деятельности в нарушение </w:t>
      </w:r>
      <w:hyperlink r:id="rId134" w:anchor="/document/104232/entry/12" w:history="1">
        <w:r w:rsidRPr="00392E48">
          <w:rPr>
            <w:rStyle w:val="a3"/>
          </w:rPr>
          <w:t>статьи 12</w:t>
        </w:r>
      </w:hyperlink>
      <w:r w:rsidRPr="00392E48">
        <w:t>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14:paraId="1937A227" w14:textId="77777777" w:rsidR="00392E48" w:rsidRPr="00392E48" w:rsidRDefault="00392E48" w:rsidP="00392E48">
      <w:r w:rsidRPr="00392E48">
        <w:lastRenderedPageBreak/>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14:paraId="0654820C" w14:textId="77777777" w:rsidR="00392E48" w:rsidRPr="00392E48" w:rsidRDefault="00392E48" w:rsidP="00392E48">
      <w:r w:rsidRPr="00392E48">
        <w:t>См. </w:t>
      </w:r>
      <w:hyperlink r:id="rId135" w:anchor="/multilink/104232/paragraph/1073742069/number/0" w:history="1">
        <w:r w:rsidRPr="00392E48">
          <w:rPr>
            <w:rStyle w:val="a3"/>
          </w:rPr>
          <w:t>комментарии</w:t>
        </w:r>
      </w:hyperlink>
      <w:r w:rsidRPr="00392E48">
        <w:t> к статье 20 настоящего Федерального закона</w:t>
      </w:r>
    </w:p>
    <w:p w14:paraId="730DAB99" w14:textId="77777777" w:rsidR="00392E48" w:rsidRPr="00392E48" w:rsidRDefault="00392E48" w:rsidP="00392E48">
      <w:pPr>
        <w:rPr>
          <w:b/>
          <w:bCs/>
        </w:rPr>
      </w:pPr>
      <w:r w:rsidRPr="00392E48">
        <w:rPr>
          <w:b/>
          <w:bCs/>
        </w:rPr>
        <w:t>Статья 21. Осуществление международной благотворительной деятельности</w:t>
      </w:r>
    </w:p>
    <w:p w14:paraId="6E7CF0FC" w14:textId="77777777" w:rsidR="00392E48" w:rsidRPr="00392E48" w:rsidRDefault="00392E48" w:rsidP="00392E48">
      <w:r w:rsidRPr="00392E48">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14:paraId="4A35DCAC" w14:textId="77777777" w:rsidR="00392E48" w:rsidRPr="00392E48" w:rsidRDefault="00392E48" w:rsidP="00392E48">
      <w:r w:rsidRPr="00392E48">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14:paraId="0F5F8655" w14:textId="77777777" w:rsidR="00392E48" w:rsidRPr="00392E48" w:rsidRDefault="00392E48" w:rsidP="00392E48">
      <w:r w:rsidRPr="00392E48">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14:paraId="5EB1282B" w14:textId="77777777" w:rsidR="00392E48" w:rsidRPr="00392E48" w:rsidRDefault="00392E48" w:rsidP="00392E48">
      <w:r w:rsidRPr="00392E48">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14:paraId="4D5EE9CA" w14:textId="77777777" w:rsidR="00392E48" w:rsidRPr="00392E48" w:rsidRDefault="00392E48" w:rsidP="00392E48">
      <w:r w:rsidRPr="00392E48">
        <w:t>См. </w:t>
      </w:r>
      <w:hyperlink r:id="rId136" w:anchor="/multilink/104232/paragraph/1073742070/number/0" w:history="1">
        <w:r w:rsidRPr="00392E48">
          <w:rPr>
            <w:rStyle w:val="a3"/>
          </w:rPr>
          <w:t>комментарии</w:t>
        </w:r>
      </w:hyperlink>
      <w:r w:rsidRPr="00392E48">
        <w:t> к статье 21 настоящего Федерального закона</w:t>
      </w:r>
    </w:p>
    <w:p w14:paraId="4D3BC100" w14:textId="77777777" w:rsidR="00392E48" w:rsidRPr="00392E48" w:rsidRDefault="00392E48" w:rsidP="00392E48">
      <w:pPr>
        <w:rPr>
          <w:b/>
          <w:bCs/>
        </w:rPr>
      </w:pPr>
      <w:r w:rsidRPr="00392E48">
        <w:rPr>
          <w:b/>
          <w:bCs/>
        </w:rP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14:paraId="0867F5F2" w14:textId="77777777" w:rsidR="00392E48" w:rsidRPr="00392E48" w:rsidRDefault="00392E48" w:rsidP="00392E48">
      <w:r w:rsidRPr="00392E48">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14:paraId="1752E955" w14:textId="77777777" w:rsidR="00392E48" w:rsidRPr="00392E48" w:rsidRDefault="00392E48" w:rsidP="00392E48">
      <w:r w:rsidRPr="00392E48">
        <w:t>См. </w:t>
      </w:r>
      <w:hyperlink r:id="rId137" w:anchor="/multilink/104232/paragraph/1073742071/number/0" w:history="1">
        <w:r w:rsidRPr="00392E48">
          <w:rPr>
            <w:rStyle w:val="a3"/>
          </w:rPr>
          <w:t>комментарии</w:t>
        </w:r>
      </w:hyperlink>
      <w:r w:rsidRPr="00392E48">
        <w:t> к статье 22 настоящего Федерального закона</w:t>
      </w:r>
    </w:p>
    <w:p w14:paraId="62CE1FFE" w14:textId="77777777" w:rsidR="00392E48" w:rsidRPr="00392E48" w:rsidRDefault="00392E48" w:rsidP="00392E48">
      <w:r w:rsidRPr="00392E48">
        <w:t>Раздел V. Заключительные положения</w:t>
      </w:r>
    </w:p>
    <w:p w14:paraId="18AE435E" w14:textId="77777777" w:rsidR="00392E48" w:rsidRPr="00392E48" w:rsidRDefault="00392E48" w:rsidP="00392E48">
      <w:pPr>
        <w:rPr>
          <w:b/>
          <w:bCs/>
        </w:rPr>
      </w:pPr>
      <w:r w:rsidRPr="00392E48">
        <w:rPr>
          <w:b/>
          <w:bCs/>
        </w:rPr>
        <w:t>Статья 23. О вступлении в силу настоящего Федерального закона</w:t>
      </w:r>
    </w:p>
    <w:p w14:paraId="705B3CCB" w14:textId="77777777" w:rsidR="00392E48" w:rsidRPr="00392E48" w:rsidRDefault="00392E48" w:rsidP="00392E48">
      <w:r w:rsidRPr="00392E48">
        <w:t>1. Настоящий Федеральный закон вступает в силу со </w:t>
      </w:r>
      <w:hyperlink r:id="rId138" w:anchor="/document/204232/entry/0" w:history="1">
        <w:r w:rsidRPr="00392E48">
          <w:rPr>
            <w:rStyle w:val="a3"/>
          </w:rPr>
          <w:t>дня его официального опубликования.</w:t>
        </w:r>
      </w:hyperlink>
    </w:p>
    <w:p w14:paraId="77383B2B" w14:textId="77777777" w:rsidR="00392E48" w:rsidRPr="00392E48" w:rsidRDefault="00392E48" w:rsidP="00392E48">
      <w:r w:rsidRPr="00392E48">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14:paraId="4342D18A" w14:textId="77777777" w:rsidR="00392E48" w:rsidRPr="00392E48" w:rsidRDefault="00392E48" w:rsidP="00392E48">
      <w:r w:rsidRPr="00392E48">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14:paraId="756D6AC7" w14:textId="77777777" w:rsidR="00392E48" w:rsidRPr="00392E48" w:rsidRDefault="00392E48" w:rsidP="00392E48">
      <w:r w:rsidRPr="00392E48">
        <w:t>См. </w:t>
      </w:r>
      <w:hyperlink r:id="rId139" w:anchor="/multilink/104232/paragraph/1073742072/number/0" w:history="1">
        <w:r w:rsidRPr="00392E48">
          <w:rPr>
            <w:rStyle w:val="a3"/>
          </w:rPr>
          <w:t>комментарии</w:t>
        </w:r>
      </w:hyperlink>
      <w:r w:rsidRPr="00392E48">
        <w:t> к статье 23 настоящего Федерального закона</w:t>
      </w:r>
    </w:p>
    <w:p w14:paraId="01A657B9" w14:textId="77777777" w:rsidR="00392E48" w:rsidRPr="00392E48" w:rsidRDefault="00392E48" w:rsidP="00392E48">
      <w:pPr>
        <w:rPr>
          <w:b/>
          <w:bCs/>
        </w:rPr>
      </w:pPr>
      <w:r w:rsidRPr="00392E48">
        <w:rPr>
          <w:b/>
          <w:bCs/>
        </w:rPr>
        <w:t>Статья 24. О перерегистрации благотворительных организаций, созданных до вступления в силу настоящего Федерального закона</w:t>
      </w:r>
    </w:p>
    <w:p w14:paraId="657FF865" w14:textId="77777777" w:rsidR="00392E48" w:rsidRPr="00392E48" w:rsidRDefault="00392E48" w:rsidP="00392E48">
      <w:r w:rsidRPr="00392E48">
        <w:lastRenderedPageBreak/>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14:paraId="796930A0" w14:textId="77777777" w:rsidR="00392E48" w:rsidRPr="00392E48" w:rsidRDefault="00392E48" w:rsidP="00392E48">
      <w:r w:rsidRPr="00392E48">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14:paraId="537B720B" w14:textId="77777777" w:rsidR="00392E48" w:rsidRPr="00392E48" w:rsidRDefault="00392E48" w:rsidP="00392E48">
      <w:r w:rsidRPr="00392E48">
        <w:t>См. </w:t>
      </w:r>
      <w:hyperlink r:id="rId140" w:anchor="/multilink/104232/paragraph/1073742073/number/0" w:history="1">
        <w:r w:rsidRPr="00392E48">
          <w:rPr>
            <w:rStyle w:val="a3"/>
          </w:rPr>
          <w:t>комментарии</w:t>
        </w:r>
      </w:hyperlink>
      <w:r w:rsidRPr="00392E48">
        <w:t> к статье 24 настоящего Федерального закона</w:t>
      </w:r>
    </w:p>
    <w:p w14:paraId="41D2FD04" w14:textId="77777777" w:rsidR="00392E48" w:rsidRPr="00392E48" w:rsidRDefault="00392E48" w:rsidP="00392E48">
      <w:pPr>
        <w:rPr>
          <w:b/>
          <w:bCs/>
        </w:rPr>
      </w:pPr>
      <w:r w:rsidRPr="00392E48">
        <w:rPr>
          <w:b/>
          <w:bCs/>
        </w:rPr>
        <w:t>Статья 25. О приведении правовых актов в соответствие с настоящим Федеральным законом</w:t>
      </w:r>
    </w:p>
    <w:p w14:paraId="5641674E" w14:textId="77777777" w:rsidR="00392E48" w:rsidRPr="00392E48" w:rsidRDefault="00392E48" w:rsidP="00392E48">
      <w:r w:rsidRPr="00392E48">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262507E9" w14:textId="77777777" w:rsidR="00392E48" w:rsidRPr="00392E48" w:rsidRDefault="00392E48" w:rsidP="00392E48">
      <w:r w:rsidRPr="00392E48">
        <w:t>См. </w:t>
      </w:r>
      <w:hyperlink r:id="rId141" w:anchor="/multilink/104232/paragraph/1073742074/number/0" w:history="1">
        <w:r w:rsidRPr="00392E48">
          <w:rPr>
            <w:rStyle w:val="a3"/>
          </w:rPr>
          <w:t>комментарии</w:t>
        </w:r>
      </w:hyperlink>
      <w:r w:rsidRPr="00392E48">
        <w:t> к статье 25 настоящего Федерального закона</w:t>
      </w:r>
    </w:p>
    <w:p w14:paraId="75AD30AF" w14:textId="77777777" w:rsidR="00392E48" w:rsidRPr="00392E48" w:rsidRDefault="00392E48" w:rsidP="00392E48">
      <w:r w:rsidRPr="00392E48">
        <w:t>Президент</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392E48" w:rsidRPr="00392E48" w14:paraId="105AC58F" w14:textId="77777777" w:rsidTr="00392E48">
        <w:tc>
          <w:tcPr>
            <w:tcW w:w="3300" w:type="pct"/>
            <w:vAlign w:val="bottom"/>
            <w:hideMark/>
          </w:tcPr>
          <w:p w14:paraId="1031AEE0" w14:textId="77777777" w:rsidR="00392E48" w:rsidRPr="00392E48" w:rsidRDefault="00392E48" w:rsidP="00392E48">
            <w:r w:rsidRPr="00392E48">
              <w:t>Российской Федерации</w:t>
            </w:r>
          </w:p>
        </w:tc>
        <w:tc>
          <w:tcPr>
            <w:tcW w:w="1650" w:type="pct"/>
            <w:vAlign w:val="bottom"/>
            <w:hideMark/>
          </w:tcPr>
          <w:p w14:paraId="5D0E803E" w14:textId="77777777" w:rsidR="00392E48" w:rsidRPr="00392E48" w:rsidRDefault="00392E48" w:rsidP="00392E48">
            <w:r w:rsidRPr="00392E48">
              <w:t>Б.Ельцин</w:t>
            </w:r>
          </w:p>
        </w:tc>
      </w:tr>
    </w:tbl>
    <w:p w14:paraId="0559BC2B" w14:textId="77777777" w:rsidR="00392E48" w:rsidRPr="00392E48" w:rsidRDefault="00392E48" w:rsidP="00392E48">
      <w:r w:rsidRPr="00392E48">
        <w:t> </w:t>
      </w:r>
    </w:p>
    <w:p w14:paraId="5E948075" w14:textId="77777777" w:rsidR="00392E48" w:rsidRPr="00392E48" w:rsidRDefault="00392E48" w:rsidP="00392E48">
      <w:r w:rsidRPr="00392E48">
        <w:t>Москва, Кремль</w:t>
      </w:r>
    </w:p>
    <w:p w14:paraId="0210E33F" w14:textId="77777777" w:rsidR="00392E48" w:rsidRPr="00392E48" w:rsidRDefault="00392E48" w:rsidP="00392E48">
      <w:r w:rsidRPr="00392E48">
        <w:t>11 августа 1995 года</w:t>
      </w:r>
    </w:p>
    <w:p w14:paraId="5CEA9A16" w14:textId="77777777" w:rsidR="00392E48" w:rsidRPr="00392E48" w:rsidRDefault="00392E48" w:rsidP="00392E48">
      <w:r w:rsidRPr="00392E48">
        <w:t>N 135-ФЗ</w:t>
      </w:r>
    </w:p>
    <w:p w14:paraId="5FC16337" w14:textId="77777777" w:rsidR="003431D6" w:rsidRDefault="003431D6"/>
    <w:sectPr w:rsidR="00343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F7"/>
    <w:rsid w:val="000769F7"/>
    <w:rsid w:val="003431D6"/>
    <w:rsid w:val="0039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EB029-B2DB-4BBF-91C4-C850F76B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92E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92E48"/>
    <w:rPr>
      <w:rFonts w:ascii="Times New Roman" w:eastAsia="Times New Roman" w:hAnsi="Times New Roman" w:cs="Times New Roman"/>
      <w:b/>
      <w:bCs/>
      <w:sz w:val="24"/>
      <w:szCs w:val="24"/>
      <w:lang w:eastAsia="ru-RU"/>
    </w:rPr>
  </w:style>
  <w:style w:type="paragraph" w:customStyle="1" w:styleId="msonormal0">
    <w:name w:val="msonormal"/>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92E48"/>
  </w:style>
  <w:style w:type="paragraph" w:customStyle="1" w:styleId="s9">
    <w:name w:val="s_9"/>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92E48"/>
    <w:rPr>
      <w:color w:val="0000FF"/>
      <w:u w:val="single"/>
    </w:rPr>
  </w:style>
  <w:style w:type="character" w:styleId="a4">
    <w:name w:val="FollowedHyperlink"/>
    <w:basedOn w:val="a0"/>
    <w:uiPriority w:val="99"/>
    <w:semiHidden/>
    <w:unhideWhenUsed/>
    <w:rsid w:val="00392E48"/>
    <w:rPr>
      <w:color w:val="800080"/>
      <w:u w:val="single"/>
    </w:rPr>
  </w:style>
  <w:style w:type="character" w:customStyle="1" w:styleId="entry">
    <w:name w:val="entry"/>
    <w:basedOn w:val="a0"/>
    <w:rsid w:val="00392E48"/>
  </w:style>
  <w:style w:type="paragraph" w:customStyle="1" w:styleId="s22">
    <w:name w:val="s_22"/>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92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Unresolved Mention"/>
    <w:basedOn w:val="a0"/>
    <w:uiPriority w:val="99"/>
    <w:semiHidden/>
    <w:unhideWhenUsed/>
    <w:rsid w:val="00392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960735">
      <w:bodyDiv w:val="1"/>
      <w:marLeft w:val="0"/>
      <w:marRight w:val="0"/>
      <w:marTop w:val="0"/>
      <w:marBottom w:val="0"/>
      <w:divBdr>
        <w:top w:val="none" w:sz="0" w:space="0" w:color="auto"/>
        <w:left w:val="none" w:sz="0" w:space="0" w:color="auto"/>
        <w:bottom w:val="none" w:sz="0" w:space="0" w:color="auto"/>
        <w:right w:val="none" w:sz="0" w:space="0" w:color="auto"/>
      </w:divBdr>
      <w:divsChild>
        <w:div w:id="6103634">
          <w:marLeft w:val="0"/>
          <w:marRight w:val="0"/>
          <w:marTop w:val="240"/>
          <w:marBottom w:val="240"/>
          <w:divBdr>
            <w:top w:val="none" w:sz="0" w:space="0" w:color="auto"/>
            <w:left w:val="none" w:sz="0" w:space="0" w:color="auto"/>
            <w:bottom w:val="none" w:sz="0" w:space="0" w:color="auto"/>
            <w:right w:val="none" w:sz="0" w:space="0" w:color="auto"/>
          </w:divBdr>
        </w:div>
        <w:div w:id="814875135">
          <w:marLeft w:val="0"/>
          <w:marRight w:val="0"/>
          <w:marTop w:val="240"/>
          <w:marBottom w:val="240"/>
          <w:divBdr>
            <w:top w:val="none" w:sz="0" w:space="0" w:color="auto"/>
            <w:left w:val="none" w:sz="0" w:space="0" w:color="auto"/>
            <w:bottom w:val="none" w:sz="0" w:space="0" w:color="auto"/>
            <w:right w:val="none" w:sz="0" w:space="0" w:color="auto"/>
          </w:divBdr>
        </w:div>
        <w:div w:id="1207176655">
          <w:marLeft w:val="0"/>
          <w:marRight w:val="0"/>
          <w:marTop w:val="0"/>
          <w:marBottom w:val="0"/>
          <w:divBdr>
            <w:top w:val="none" w:sz="0" w:space="0" w:color="auto"/>
            <w:left w:val="none" w:sz="0" w:space="0" w:color="auto"/>
            <w:bottom w:val="none" w:sz="0" w:space="0" w:color="auto"/>
            <w:right w:val="none" w:sz="0" w:space="0" w:color="auto"/>
          </w:divBdr>
          <w:divsChild>
            <w:div w:id="377440822">
              <w:marLeft w:val="0"/>
              <w:marRight w:val="0"/>
              <w:marTop w:val="240"/>
              <w:marBottom w:val="240"/>
              <w:divBdr>
                <w:top w:val="none" w:sz="0" w:space="0" w:color="auto"/>
                <w:left w:val="none" w:sz="0" w:space="0" w:color="auto"/>
                <w:bottom w:val="none" w:sz="0" w:space="0" w:color="auto"/>
                <w:right w:val="none" w:sz="0" w:space="0" w:color="auto"/>
              </w:divBdr>
            </w:div>
            <w:div w:id="495532852">
              <w:marLeft w:val="0"/>
              <w:marRight w:val="0"/>
              <w:marTop w:val="240"/>
              <w:marBottom w:val="240"/>
              <w:divBdr>
                <w:top w:val="none" w:sz="0" w:space="0" w:color="auto"/>
                <w:left w:val="none" w:sz="0" w:space="0" w:color="auto"/>
                <w:bottom w:val="none" w:sz="0" w:space="0" w:color="auto"/>
                <w:right w:val="none" w:sz="0" w:space="0" w:color="auto"/>
              </w:divBdr>
            </w:div>
          </w:divsChild>
        </w:div>
        <w:div w:id="1712923359">
          <w:marLeft w:val="0"/>
          <w:marRight w:val="0"/>
          <w:marTop w:val="0"/>
          <w:marBottom w:val="0"/>
          <w:divBdr>
            <w:top w:val="none" w:sz="0" w:space="0" w:color="auto"/>
            <w:left w:val="none" w:sz="0" w:space="0" w:color="auto"/>
            <w:bottom w:val="none" w:sz="0" w:space="0" w:color="auto"/>
            <w:right w:val="none" w:sz="0" w:space="0" w:color="auto"/>
          </w:divBdr>
          <w:divsChild>
            <w:div w:id="759713075">
              <w:marLeft w:val="0"/>
              <w:marRight w:val="0"/>
              <w:marTop w:val="0"/>
              <w:marBottom w:val="0"/>
              <w:divBdr>
                <w:top w:val="none" w:sz="0" w:space="0" w:color="auto"/>
                <w:left w:val="none" w:sz="0" w:space="0" w:color="auto"/>
                <w:bottom w:val="none" w:sz="0" w:space="0" w:color="auto"/>
                <w:right w:val="none" w:sz="0" w:space="0" w:color="auto"/>
              </w:divBdr>
              <w:divsChild>
                <w:div w:id="1501967880">
                  <w:marLeft w:val="0"/>
                  <w:marRight w:val="0"/>
                  <w:marTop w:val="240"/>
                  <w:marBottom w:val="240"/>
                  <w:divBdr>
                    <w:top w:val="none" w:sz="0" w:space="0" w:color="auto"/>
                    <w:left w:val="none" w:sz="0" w:space="0" w:color="auto"/>
                    <w:bottom w:val="none" w:sz="0" w:space="0" w:color="auto"/>
                    <w:right w:val="none" w:sz="0" w:space="0" w:color="auto"/>
                  </w:divBdr>
                </w:div>
                <w:div w:id="1698653032">
                  <w:marLeft w:val="0"/>
                  <w:marRight w:val="0"/>
                  <w:marTop w:val="240"/>
                  <w:marBottom w:val="240"/>
                  <w:divBdr>
                    <w:top w:val="none" w:sz="0" w:space="0" w:color="auto"/>
                    <w:left w:val="none" w:sz="0" w:space="0" w:color="auto"/>
                    <w:bottom w:val="none" w:sz="0" w:space="0" w:color="auto"/>
                    <w:right w:val="none" w:sz="0" w:space="0" w:color="auto"/>
                  </w:divBdr>
                </w:div>
              </w:divsChild>
            </w:div>
            <w:div w:id="843202776">
              <w:marLeft w:val="0"/>
              <w:marRight w:val="0"/>
              <w:marTop w:val="0"/>
              <w:marBottom w:val="0"/>
              <w:divBdr>
                <w:top w:val="none" w:sz="0" w:space="0" w:color="auto"/>
                <w:left w:val="none" w:sz="0" w:space="0" w:color="auto"/>
                <w:bottom w:val="none" w:sz="0" w:space="0" w:color="auto"/>
                <w:right w:val="none" w:sz="0" w:space="0" w:color="auto"/>
              </w:divBdr>
              <w:divsChild>
                <w:div w:id="2035232519">
                  <w:marLeft w:val="0"/>
                  <w:marRight w:val="0"/>
                  <w:marTop w:val="0"/>
                  <w:marBottom w:val="0"/>
                  <w:divBdr>
                    <w:top w:val="none" w:sz="0" w:space="0" w:color="auto"/>
                    <w:left w:val="none" w:sz="0" w:space="0" w:color="auto"/>
                    <w:bottom w:val="none" w:sz="0" w:space="0" w:color="auto"/>
                    <w:right w:val="none" w:sz="0" w:space="0" w:color="auto"/>
                  </w:divBdr>
                  <w:divsChild>
                    <w:div w:id="900867428">
                      <w:marLeft w:val="0"/>
                      <w:marRight w:val="0"/>
                      <w:marTop w:val="240"/>
                      <w:marBottom w:val="240"/>
                      <w:divBdr>
                        <w:top w:val="none" w:sz="0" w:space="0" w:color="auto"/>
                        <w:left w:val="none" w:sz="0" w:space="0" w:color="auto"/>
                        <w:bottom w:val="none" w:sz="0" w:space="0" w:color="auto"/>
                        <w:right w:val="none" w:sz="0" w:space="0" w:color="auto"/>
                      </w:divBdr>
                    </w:div>
                  </w:divsChild>
                </w:div>
                <w:div w:id="661860884">
                  <w:marLeft w:val="0"/>
                  <w:marRight w:val="0"/>
                  <w:marTop w:val="0"/>
                  <w:marBottom w:val="0"/>
                  <w:divBdr>
                    <w:top w:val="none" w:sz="0" w:space="0" w:color="auto"/>
                    <w:left w:val="none" w:sz="0" w:space="0" w:color="auto"/>
                    <w:bottom w:val="none" w:sz="0" w:space="0" w:color="auto"/>
                    <w:right w:val="none" w:sz="0" w:space="0" w:color="auto"/>
                  </w:divBdr>
                </w:div>
                <w:div w:id="1397818476">
                  <w:marLeft w:val="0"/>
                  <w:marRight w:val="0"/>
                  <w:marTop w:val="0"/>
                  <w:marBottom w:val="0"/>
                  <w:divBdr>
                    <w:top w:val="none" w:sz="0" w:space="0" w:color="auto"/>
                    <w:left w:val="none" w:sz="0" w:space="0" w:color="auto"/>
                    <w:bottom w:val="none" w:sz="0" w:space="0" w:color="auto"/>
                    <w:right w:val="none" w:sz="0" w:space="0" w:color="auto"/>
                  </w:divBdr>
                  <w:divsChild>
                    <w:div w:id="853417468">
                      <w:marLeft w:val="0"/>
                      <w:marRight w:val="0"/>
                      <w:marTop w:val="240"/>
                      <w:marBottom w:val="240"/>
                      <w:divBdr>
                        <w:top w:val="none" w:sz="0" w:space="0" w:color="auto"/>
                        <w:left w:val="none" w:sz="0" w:space="0" w:color="auto"/>
                        <w:bottom w:val="none" w:sz="0" w:space="0" w:color="auto"/>
                        <w:right w:val="none" w:sz="0" w:space="0" w:color="auto"/>
                      </w:divBdr>
                    </w:div>
                  </w:divsChild>
                </w:div>
                <w:div w:id="458230929">
                  <w:marLeft w:val="0"/>
                  <w:marRight w:val="0"/>
                  <w:marTop w:val="240"/>
                  <w:marBottom w:val="240"/>
                  <w:divBdr>
                    <w:top w:val="none" w:sz="0" w:space="0" w:color="auto"/>
                    <w:left w:val="none" w:sz="0" w:space="0" w:color="auto"/>
                    <w:bottom w:val="none" w:sz="0" w:space="0" w:color="auto"/>
                    <w:right w:val="none" w:sz="0" w:space="0" w:color="auto"/>
                  </w:divBdr>
                </w:div>
              </w:divsChild>
            </w:div>
            <w:div w:id="1180313403">
              <w:marLeft w:val="0"/>
              <w:marRight w:val="0"/>
              <w:marTop w:val="0"/>
              <w:marBottom w:val="0"/>
              <w:divBdr>
                <w:top w:val="none" w:sz="0" w:space="0" w:color="auto"/>
                <w:left w:val="none" w:sz="0" w:space="0" w:color="auto"/>
                <w:bottom w:val="none" w:sz="0" w:space="0" w:color="auto"/>
                <w:right w:val="none" w:sz="0" w:space="0" w:color="auto"/>
              </w:divBdr>
              <w:divsChild>
                <w:div w:id="840125233">
                  <w:marLeft w:val="0"/>
                  <w:marRight w:val="0"/>
                  <w:marTop w:val="240"/>
                  <w:marBottom w:val="240"/>
                  <w:divBdr>
                    <w:top w:val="none" w:sz="0" w:space="0" w:color="auto"/>
                    <w:left w:val="none" w:sz="0" w:space="0" w:color="auto"/>
                    <w:bottom w:val="none" w:sz="0" w:space="0" w:color="auto"/>
                    <w:right w:val="none" w:sz="0" w:space="0" w:color="auto"/>
                  </w:divBdr>
                </w:div>
                <w:div w:id="1788811831">
                  <w:marLeft w:val="0"/>
                  <w:marRight w:val="0"/>
                  <w:marTop w:val="0"/>
                  <w:marBottom w:val="0"/>
                  <w:divBdr>
                    <w:top w:val="none" w:sz="0" w:space="0" w:color="auto"/>
                    <w:left w:val="none" w:sz="0" w:space="0" w:color="auto"/>
                    <w:bottom w:val="none" w:sz="0" w:space="0" w:color="auto"/>
                    <w:right w:val="none" w:sz="0" w:space="0" w:color="auto"/>
                  </w:divBdr>
                  <w:divsChild>
                    <w:div w:id="884371365">
                      <w:marLeft w:val="0"/>
                      <w:marRight w:val="0"/>
                      <w:marTop w:val="240"/>
                      <w:marBottom w:val="240"/>
                      <w:divBdr>
                        <w:top w:val="none" w:sz="0" w:space="0" w:color="auto"/>
                        <w:left w:val="none" w:sz="0" w:space="0" w:color="auto"/>
                        <w:bottom w:val="none" w:sz="0" w:space="0" w:color="auto"/>
                        <w:right w:val="none" w:sz="0" w:space="0" w:color="auto"/>
                      </w:divBdr>
                    </w:div>
                    <w:div w:id="1168519181">
                      <w:marLeft w:val="0"/>
                      <w:marRight w:val="0"/>
                      <w:marTop w:val="240"/>
                      <w:marBottom w:val="240"/>
                      <w:divBdr>
                        <w:top w:val="none" w:sz="0" w:space="0" w:color="auto"/>
                        <w:left w:val="none" w:sz="0" w:space="0" w:color="auto"/>
                        <w:bottom w:val="none" w:sz="0" w:space="0" w:color="auto"/>
                        <w:right w:val="none" w:sz="0" w:space="0" w:color="auto"/>
                      </w:divBdr>
                    </w:div>
                  </w:divsChild>
                </w:div>
                <w:div w:id="1052998177">
                  <w:marLeft w:val="0"/>
                  <w:marRight w:val="0"/>
                  <w:marTop w:val="0"/>
                  <w:marBottom w:val="0"/>
                  <w:divBdr>
                    <w:top w:val="none" w:sz="0" w:space="0" w:color="auto"/>
                    <w:left w:val="none" w:sz="0" w:space="0" w:color="auto"/>
                    <w:bottom w:val="none" w:sz="0" w:space="0" w:color="auto"/>
                    <w:right w:val="none" w:sz="0" w:space="0" w:color="auto"/>
                  </w:divBdr>
                </w:div>
                <w:div w:id="2005469398">
                  <w:marLeft w:val="0"/>
                  <w:marRight w:val="0"/>
                  <w:marTop w:val="0"/>
                  <w:marBottom w:val="0"/>
                  <w:divBdr>
                    <w:top w:val="none" w:sz="0" w:space="0" w:color="auto"/>
                    <w:left w:val="none" w:sz="0" w:space="0" w:color="auto"/>
                    <w:bottom w:val="none" w:sz="0" w:space="0" w:color="auto"/>
                    <w:right w:val="none" w:sz="0" w:space="0" w:color="auto"/>
                  </w:divBdr>
                </w:div>
                <w:div w:id="1535726112">
                  <w:marLeft w:val="0"/>
                  <w:marRight w:val="0"/>
                  <w:marTop w:val="0"/>
                  <w:marBottom w:val="0"/>
                  <w:divBdr>
                    <w:top w:val="none" w:sz="0" w:space="0" w:color="auto"/>
                    <w:left w:val="none" w:sz="0" w:space="0" w:color="auto"/>
                    <w:bottom w:val="none" w:sz="0" w:space="0" w:color="auto"/>
                    <w:right w:val="none" w:sz="0" w:space="0" w:color="auto"/>
                  </w:divBdr>
                  <w:divsChild>
                    <w:div w:id="243296409">
                      <w:marLeft w:val="0"/>
                      <w:marRight w:val="0"/>
                      <w:marTop w:val="240"/>
                      <w:marBottom w:val="240"/>
                      <w:divBdr>
                        <w:top w:val="none" w:sz="0" w:space="0" w:color="auto"/>
                        <w:left w:val="none" w:sz="0" w:space="0" w:color="auto"/>
                        <w:bottom w:val="none" w:sz="0" w:space="0" w:color="auto"/>
                        <w:right w:val="none" w:sz="0" w:space="0" w:color="auto"/>
                      </w:divBdr>
                    </w:div>
                  </w:divsChild>
                </w:div>
                <w:div w:id="917329237">
                  <w:marLeft w:val="0"/>
                  <w:marRight w:val="0"/>
                  <w:marTop w:val="240"/>
                  <w:marBottom w:val="240"/>
                  <w:divBdr>
                    <w:top w:val="none" w:sz="0" w:space="0" w:color="auto"/>
                    <w:left w:val="none" w:sz="0" w:space="0" w:color="auto"/>
                    <w:bottom w:val="none" w:sz="0" w:space="0" w:color="auto"/>
                    <w:right w:val="none" w:sz="0" w:space="0" w:color="auto"/>
                  </w:divBdr>
                </w:div>
              </w:divsChild>
            </w:div>
            <w:div w:id="639845680">
              <w:marLeft w:val="0"/>
              <w:marRight w:val="0"/>
              <w:marTop w:val="0"/>
              <w:marBottom w:val="0"/>
              <w:divBdr>
                <w:top w:val="none" w:sz="0" w:space="0" w:color="auto"/>
                <w:left w:val="none" w:sz="0" w:space="0" w:color="auto"/>
                <w:bottom w:val="none" w:sz="0" w:space="0" w:color="auto"/>
                <w:right w:val="none" w:sz="0" w:space="0" w:color="auto"/>
              </w:divBdr>
              <w:divsChild>
                <w:div w:id="67658886">
                  <w:marLeft w:val="0"/>
                  <w:marRight w:val="0"/>
                  <w:marTop w:val="0"/>
                  <w:marBottom w:val="0"/>
                  <w:divBdr>
                    <w:top w:val="none" w:sz="0" w:space="0" w:color="auto"/>
                    <w:left w:val="none" w:sz="0" w:space="0" w:color="auto"/>
                    <w:bottom w:val="none" w:sz="0" w:space="0" w:color="auto"/>
                    <w:right w:val="none" w:sz="0" w:space="0" w:color="auto"/>
                  </w:divBdr>
                </w:div>
                <w:div w:id="154759379">
                  <w:marLeft w:val="0"/>
                  <w:marRight w:val="0"/>
                  <w:marTop w:val="0"/>
                  <w:marBottom w:val="0"/>
                  <w:divBdr>
                    <w:top w:val="none" w:sz="0" w:space="0" w:color="auto"/>
                    <w:left w:val="none" w:sz="0" w:space="0" w:color="auto"/>
                    <w:bottom w:val="none" w:sz="0" w:space="0" w:color="auto"/>
                    <w:right w:val="none" w:sz="0" w:space="0" w:color="auto"/>
                  </w:divBdr>
                </w:div>
                <w:div w:id="166794071">
                  <w:marLeft w:val="0"/>
                  <w:marRight w:val="0"/>
                  <w:marTop w:val="0"/>
                  <w:marBottom w:val="0"/>
                  <w:divBdr>
                    <w:top w:val="none" w:sz="0" w:space="0" w:color="auto"/>
                    <w:left w:val="none" w:sz="0" w:space="0" w:color="auto"/>
                    <w:bottom w:val="none" w:sz="0" w:space="0" w:color="auto"/>
                    <w:right w:val="none" w:sz="0" w:space="0" w:color="auto"/>
                  </w:divBdr>
                </w:div>
                <w:div w:id="192815234">
                  <w:marLeft w:val="0"/>
                  <w:marRight w:val="0"/>
                  <w:marTop w:val="240"/>
                  <w:marBottom w:val="240"/>
                  <w:divBdr>
                    <w:top w:val="none" w:sz="0" w:space="0" w:color="auto"/>
                    <w:left w:val="none" w:sz="0" w:space="0" w:color="auto"/>
                    <w:bottom w:val="none" w:sz="0" w:space="0" w:color="auto"/>
                    <w:right w:val="none" w:sz="0" w:space="0" w:color="auto"/>
                  </w:divBdr>
                </w:div>
              </w:divsChild>
            </w:div>
            <w:div w:id="1090391814">
              <w:marLeft w:val="0"/>
              <w:marRight w:val="0"/>
              <w:marTop w:val="0"/>
              <w:marBottom w:val="0"/>
              <w:divBdr>
                <w:top w:val="none" w:sz="0" w:space="0" w:color="auto"/>
                <w:left w:val="none" w:sz="0" w:space="0" w:color="auto"/>
                <w:bottom w:val="none" w:sz="0" w:space="0" w:color="auto"/>
                <w:right w:val="none" w:sz="0" w:space="0" w:color="auto"/>
              </w:divBdr>
              <w:divsChild>
                <w:div w:id="1553466914">
                  <w:marLeft w:val="0"/>
                  <w:marRight w:val="0"/>
                  <w:marTop w:val="240"/>
                  <w:marBottom w:val="240"/>
                  <w:divBdr>
                    <w:top w:val="none" w:sz="0" w:space="0" w:color="auto"/>
                    <w:left w:val="none" w:sz="0" w:space="0" w:color="auto"/>
                    <w:bottom w:val="none" w:sz="0" w:space="0" w:color="auto"/>
                    <w:right w:val="none" w:sz="0" w:space="0" w:color="auto"/>
                  </w:divBdr>
                </w:div>
                <w:div w:id="1619601149">
                  <w:marLeft w:val="0"/>
                  <w:marRight w:val="0"/>
                  <w:marTop w:val="240"/>
                  <w:marBottom w:val="240"/>
                  <w:divBdr>
                    <w:top w:val="none" w:sz="0" w:space="0" w:color="auto"/>
                    <w:left w:val="none" w:sz="0" w:space="0" w:color="auto"/>
                    <w:bottom w:val="none" w:sz="0" w:space="0" w:color="auto"/>
                    <w:right w:val="none" w:sz="0" w:space="0" w:color="auto"/>
                  </w:divBdr>
                </w:div>
              </w:divsChild>
            </w:div>
            <w:div w:id="1775902204">
              <w:marLeft w:val="0"/>
              <w:marRight w:val="0"/>
              <w:marTop w:val="0"/>
              <w:marBottom w:val="0"/>
              <w:divBdr>
                <w:top w:val="none" w:sz="0" w:space="0" w:color="auto"/>
                <w:left w:val="none" w:sz="0" w:space="0" w:color="auto"/>
                <w:bottom w:val="none" w:sz="0" w:space="0" w:color="auto"/>
                <w:right w:val="none" w:sz="0" w:space="0" w:color="auto"/>
              </w:divBdr>
              <w:divsChild>
                <w:div w:id="1763453812">
                  <w:marLeft w:val="0"/>
                  <w:marRight w:val="0"/>
                  <w:marTop w:val="0"/>
                  <w:marBottom w:val="0"/>
                  <w:divBdr>
                    <w:top w:val="none" w:sz="0" w:space="0" w:color="auto"/>
                    <w:left w:val="none" w:sz="0" w:space="0" w:color="auto"/>
                    <w:bottom w:val="none" w:sz="0" w:space="0" w:color="auto"/>
                    <w:right w:val="none" w:sz="0" w:space="0" w:color="auto"/>
                  </w:divBdr>
                </w:div>
                <w:div w:id="358237870">
                  <w:marLeft w:val="0"/>
                  <w:marRight w:val="0"/>
                  <w:marTop w:val="0"/>
                  <w:marBottom w:val="0"/>
                  <w:divBdr>
                    <w:top w:val="none" w:sz="0" w:space="0" w:color="auto"/>
                    <w:left w:val="none" w:sz="0" w:space="0" w:color="auto"/>
                    <w:bottom w:val="none" w:sz="0" w:space="0" w:color="auto"/>
                    <w:right w:val="none" w:sz="0" w:space="0" w:color="auto"/>
                  </w:divBdr>
                </w:div>
                <w:div w:id="363948539">
                  <w:marLeft w:val="0"/>
                  <w:marRight w:val="0"/>
                  <w:marTop w:val="240"/>
                  <w:marBottom w:val="240"/>
                  <w:divBdr>
                    <w:top w:val="none" w:sz="0" w:space="0" w:color="auto"/>
                    <w:left w:val="none" w:sz="0" w:space="0" w:color="auto"/>
                    <w:bottom w:val="none" w:sz="0" w:space="0" w:color="auto"/>
                    <w:right w:val="none" w:sz="0" w:space="0" w:color="auto"/>
                  </w:divBdr>
                </w:div>
              </w:divsChild>
            </w:div>
            <w:div w:id="975333424">
              <w:marLeft w:val="0"/>
              <w:marRight w:val="0"/>
              <w:marTop w:val="0"/>
              <w:marBottom w:val="0"/>
              <w:divBdr>
                <w:top w:val="none" w:sz="0" w:space="0" w:color="auto"/>
                <w:left w:val="none" w:sz="0" w:space="0" w:color="auto"/>
                <w:bottom w:val="none" w:sz="0" w:space="0" w:color="auto"/>
                <w:right w:val="none" w:sz="0" w:space="0" w:color="auto"/>
              </w:divBdr>
              <w:divsChild>
                <w:div w:id="1410032468">
                  <w:marLeft w:val="0"/>
                  <w:marRight w:val="0"/>
                  <w:marTop w:val="240"/>
                  <w:marBottom w:val="240"/>
                  <w:divBdr>
                    <w:top w:val="none" w:sz="0" w:space="0" w:color="auto"/>
                    <w:left w:val="none" w:sz="0" w:space="0" w:color="auto"/>
                    <w:bottom w:val="none" w:sz="0" w:space="0" w:color="auto"/>
                    <w:right w:val="none" w:sz="0" w:space="0" w:color="auto"/>
                  </w:divBdr>
                </w:div>
              </w:divsChild>
            </w:div>
            <w:div w:id="722607872">
              <w:marLeft w:val="0"/>
              <w:marRight w:val="0"/>
              <w:marTop w:val="0"/>
              <w:marBottom w:val="0"/>
              <w:divBdr>
                <w:top w:val="none" w:sz="0" w:space="0" w:color="auto"/>
                <w:left w:val="none" w:sz="0" w:space="0" w:color="auto"/>
                <w:bottom w:val="none" w:sz="0" w:space="0" w:color="auto"/>
                <w:right w:val="none" w:sz="0" w:space="0" w:color="auto"/>
              </w:divBdr>
              <w:divsChild>
                <w:div w:id="2613033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3399295">
          <w:marLeft w:val="0"/>
          <w:marRight w:val="0"/>
          <w:marTop w:val="0"/>
          <w:marBottom w:val="0"/>
          <w:divBdr>
            <w:top w:val="none" w:sz="0" w:space="0" w:color="auto"/>
            <w:left w:val="none" w:sz="0" w:space="0" w:color="auto"/>
            <w:bottom w:val="none" w:sz="0" w:space="0" w:color="auto"/>
            <w:right w:val="none" w:sz="0" w:space="0" w:color="auto"/>
          </w:divBdr>
          <w:divsChild>
            <w:div w:id="834539072">
              <w:marLeft w:val="0"/>
              <w:marRight w:val="0"/>
              <w:marTop w:val="0"/>
              <w:marBottom w:val="0"/>
              <w:divBdr>
                <w:top w:val="none" w:sz="0" w:space="0" w:color="auto"/>
                <w:left w:val="none" w:sz="0" w:space="0" w:color="auto"/>
                <w:bottom w:val="none" w:sz="0" w:space="0" w:color="auto"/>
                <w:right w:val="none" w:sz="0" w:space="0" w:color="auto"/>
              </w:divBdr>
              <w:divsChild>
                <w:div w:id="1157842680">
                  <w:marLeft w:val="0"/>
                  <w:marRight w:val="0"/>
                  <w:marTop w:val="240"/>
                  <w:marBottom w:val="240"/>
                  <w:divBdr>
                    <w:top w:val="none" w:sz="0" w:space="0" w:color="auto"/>
                    <w:left w:val="none" w:sz="0" w:space="0" w:color="auto"/>
                    <w:bottom w:val="none" w:sz="0" w:space="0" w:color="auto"/>
                    <w:right w:val="none" w:sz="0" w:space="0" w:color="auto"/>
                  </w:divBdr>
                </w:div>
              </w:divsChild>
            </w:div>
            <w:div w:id="663894305">
              <w:marLeft w:val="0"/>
              <w:marRight w:val="0"/>
              <w:marTop w:val="0"/>
              <w:marBottom w:val="0"/>
              <w:divBdr>
                <w:top w:val="none" w:sz="0" w:space="0" w:color="auto"/>
                <w:left w:val="none" w:sz="0" w:space="0" w:color="auto"/>
                <w:bottom w:val="none" w:sz="0" w:space="0" w:color="auto"/>
                <w:right w:val="none" w:sz="0" w:space="0" w:color="auto"/>
              </w:divBdr>
              <w:divsChild>
                <w:div w:id="947659395">
                  <w:marLeft w:val="0"/>
                  <w:marRight w:val="0"/>
                  <w:marTop w:val="240"/>
                  <w:marBottom w:val="240"/>
                  <w:divBdr>
                    <w:top w:val="none" w:sz="0" w:space="0" w:color="auto"/>
                    <w:left w:val="none" w:sz="0" w:space="0" w:color="auto"/>
                    <w:bottom w:val="none" w:sz="0" w:space="0" w:color="auto"/>
                    <w:right w:val="none" w:sz="0" w:space="0" w:color="auto"/>
                  </w:divBdr>
                </w:div>
                <w:div w:id="1698119963">
                  <w:marLeft w:val="0"/>
                  <w:marRight w:val="0"/>
                  <w:marTop w:val="0"/>
                  <w:marBottom w:val="0"/>
                  <w:divBdr>
                    <w:top w:val="none" w:sz="0" w:space="0" w:color="auto"/>
                    <w:left w:val="none" w:sz="0" w:space="0" w:color="auto"/>
                    <w:bottom w:val="none" w:sz="0" w:space="0" w:color="auto"/>
                    <w:right w:val="none" w:sz="0" w:space="0" w:color="auto"/>
                  </w:divBdr>
                  <w:divsChild>
                    <w:div w:id="447086751">
                      <w:marLeft w:val="0"/>
                      <w:marRight w:val="0"/>
                      <w:marTop w:val="240"/>
                      <w:marBottom w:val="240"/>
                      <w:divBdr>
                        <w:top w:val="none" w:sz="0" w:space="0" w:color="auto"/>
                        <w:left w:val="none" w:sz="0" w:space="0" w:color="auto"/>
                        <w:bottom w:val="none" w:sz="0" w:space="0" w:color="auto"/>
                        <w:right w:val="none" w:sz="0" w:space="0" w:color="auto"/>
                      </w:divBdr>
                    </w:div>
                  </w:divsChild>
                </w:div>
                <w:div w:id="836379384">
                  <w:marLeft w:val="0"/>
                  <w:marRight w:val="0"/>
                  <w:marTop w:val="0"/>
                  <w:marBottom w:val="0"/>
                  <w:divBdr>
                    <w:top w:val="none" w:sz="0" w:space="0" w:color="auto"/>
                    <w:left w:val="none" w:sz="0" w:space="0" w:color="auto"/>
                    <w:bottom w:val="none" w:sz="0" w:space="0" w:color="auto"/>
                    <w:right w:val="none" w:sz="0" w:space="0" w:color="auto"/>
                  </w:divBdr>
                </w:div>
                <w:div w:id="518617544">
                  <w:marLeft w:val="0"/>
                  <w:marRight w:val="0"/>
                  <w:marTop w:val="0"/>
                  <w:marBottom w:val="0"/>
                  <w:divBdr>
                    <w:top w:val="none" w:sz="0" w:space="0" w:color="auto"/>
                    <w:left w:val="none" w:sz="0" w:space="0" w:color="auto"/>
                    <w:bottom w:val="none" w:sz="0" w:space="0" w:color="auto"/>
                    <w:right w:val="none" w:sz="0" w:space="0" w:color="auto"/>
                  </w:divBdr>
                </w:div>
                <w:div w:id="492836116">
                  <w:marLeft w:val="0"/>
                  <w:marRight w:val="0"/>
                  <w:marTop w:val="240"/>
                  <w:marBottom w:val="240"/>
                  <w:divBdr>
                    <w:top w:val="none" w:sz="0" w:space="0" w:color="auto"/>
                    <w:left w:val="none" w:sz="0" w:space="0" w:color="auto"/>
                    <w:bottom w:val="none" w:sz="0" w:space="0" w:color="auto"/>
                    <w:right w:val="none" w:sz="0" w:space="0" w:color="auto"/>
                  </w:divBdr>
                </w:div>
              </w:divsChild>
            </w:div>
            <w:div w:id="635377053">
              <w:marLeft w:val="0"/>
              <w:marRight w:val="0"/>
              <w:marTop w:val="0"/>
              <w:marBottom w:val="0"/>
              <w:divBdr>
                <w:top w:val="none" w:sz="0" w:space="0" w:color="auto"/>
                <w:left w:val="none" w:sz="0" w:space="0" w:color="auto"/>
                <w:bottom w:val="none" w:sz="0" w:space="0" w:color="auto"/>
                <w:right w:val="none" w:sz="0" w:space="0" w:color="auto"/>
              </w:divBdr>
              <w:divsChild>
                <w:div w:id="839347185">
                  <w:marLeft w:val="0"/>
                  <w:marRight w:val="0"/>
                  <w:marTop w:val="0"/>
                  <w:marBottom w:val="0"/>
                  <w:divBdr>
                    <w:top w:val="none" w:sz="0" w:space="0" w:color="auto"/>
                    <w:left w:val="none" w:sz="0" w:space="0" w:color="auto"/>
                    <w:bottom w:val="none" w:sz="0" w:space="0" w:color="auto"/>
                    <w:right w:val="none" w:sz="0" w:space="0" w:color="auto"/>
                  </w:divBdr>
                </w:div>
                <w:div w:id="336273230">
                  <w:marLeft w:val="0"/>
                  <w:marRight w:val="0"/>
                  <w:marTop w:val="0"/>
                  <w:marBottom w:val="0"/>
                  <w:divBdr>
                    <w:top w:val="none" w:sz="0" w:space="0" w:color="auto"/>
                    <w:left w:val="none" w:sz="0" w:space="0" w:color="auto"/>
                    <w:bottom w:val="none" w:sz="0" w:space="0" w:color="auto"/>
                    <w:right w:val="none" w:sz="0" w:space="0" w:color="auto"/>
                  </w:divBdr>
                </w:div>
                <w:div w:id="836270096">
                  <w:marLeft w:val="0"/>
                  <w:marRight w:val="0"/>
                  <w:marTop w:val="0"/>
                  <w:marBottom w:val="0"/>
                  <w:divBdr>
                    <w:top w:val="none" w:sz="0" w:space="0" w:color="auto"/>
                    <w:left w:val="none" w:sz="0" w:space="0" w:color="auto"/>
                    <w:bottom w:val="none" w:sz="0" w:space="0" w:color="auto"/>
                    <w:right w:val="none" w:sz="0" w:space="0" w:color="auto"/>
                  </w:divBdr>
                  <w:divsChild>
                    <w:div w:id="362483507">
                      <w:marLeft w:val="0"/>
                      <w:marRight w:val="0"/>
                      <w:marTop w:val="240"/>
                      <w:marBottom w:val="240"/>
                      <w:divBdr>
                        <w:top w:val="none" w:sz="0" w:space="0" w:color="auto"/>
                        <w:left w:val="none" w:sz="0" w:space="0" w:color="auto"/>
                        <w:bottom w:val="none" w:sz="0" w:space="0" w:color="auto"/>
                        <w:right w:val="none" w:sz="0" w:space="0" w:color="auto"/>
                      </w:divBdr>
                    </w:div>
                  </w:divsChild>
                </w:div>
                <w:div w:id="897202325">
                  <w:marLeft w:val="0"/>
                  <w:marRight w:val="0"/>
                  <w:marTop w:val="0"/>
                  <w:marBottom w:val="0"/>
                  <w:divBdr>
                    <w:top w:val="none" w:sz="0" w:space="0" w:color="auto"/>
                    <w:left w:val="none" w:sz="0" w:space="0" w:color="auto"/>
                    <w:bottom w:val="none" w:sz="0" w:space="0" w:color="auto"/>
                    <w:right w:val="none" w:sz="0" w:space="0" w:color="auto"/>
                  </w:divBdr>
                </w:div>
                <w:div w:id="1460222337">
                  <w:marLeft w:val="0"/>
                  <w:marRight w:val="0"/>
                  <w:marTop w:val="240"/>
                  <w:marBottom w:val="240"/>
                  <w:divBdr>
                    <w:top w:val="none" w:sz="0" w:space="0" w:color="auto"/>
                    <w:left w:val="none" w:sz="0" w:space="0" w:color="auto"/>
                    <w:bottom w:val="none" w:sz="0" w:space="0" w:color="auto"/>
                    <w:right w:val="none" w:sz="0" w:space="0" w:color="auto"/>
                  </w:divBdr>
                </w:div>
              </w:divsChild>
            </w:div>
            <w:div w:id="2087073804">
              <w:marLeft w:val="0"/>
              <w:marRight w:val="0"/>
              <w:marTop w:val="0"/>
              <w:marBottom w:val="0"/>
              <w:divBdr>
                <w:top w:val="none" w:sz="0" w:space="0" w:color="auto"/>
                <w:left w:val="none" w:sz="0" w:space="0" w:color="auto"/>
                <w:bottom w:val="none" w:sz="0" w:space="0" w:color="auto"/>
                <w:right w:val="none" w:sz="0" w:space="0" w:color="auto"/>
              </w:divBdr>
              <w:divsChild>
                <w:div w:id="639309738">
                  <w:marLeft w:val="0"/>
                  <w:marRight w:val="0"/>
                  <w:marTop w:val="240"/>
                  <w:marBottom w:val="240"/>
                  <w:divBdr>
                    <w:top w:val="none" w:sz="0" w:space="0" w:color="auto"/>
                    <w:left w:val="none" w:sz="0" w:space="0" w:color="auto"/>
                    <w:bottom w:val="none" w:sz="0" w:space="0" w:color="auto"/>
                    <w:right w:val="none" w:sz="0" w:space="0" w:color="auto"/>
                  </w:divBdr>
                </w:div>
                <w:div w:id="1264068148">
                  <w:marLeft w:val="0"/>
                  <w:marRight w:val="0"/>
                  <w:marTop w:val="0"/>
                  <w:marBottom w:val="0"/>
                  <w:divBdr>
                    <w:top w:val="none" w:sz="0" w:space="0" w:color="auto"/>
                    <w:left w:val="none" w:sz="0" w:space="0" w:color="auto"/>
                    <w:bottom w:val="none" w:sz="0" w:space="0" w:color="auto"/>
                    <w:right w:val="none" w:sz="0" w:space="0" w:color="auto"/>
                  </w:divBdr>
                  <w:divsChild>
                    <w:div w:id="1767187627">
                      <w:marLeft w:val="0"/>
                      <w:marRight w:val="0"/>
                      <w:marTop w:val="240"/>
                      <w:marBottom w:val="240"/>
                      <w:divBdr>
                        <w:top w:val="none" w:sz="0" w:space="0" w:color="auto"/>
                        <w:left w:val="none" w:sz="0" w:space="0" w:color="auto"/>
                        <w:bottom w:val="none" w:sz="0" w:space="0" w:color="auto"/>
                        <w:right w:val="none" w:sz="0" w:space="0" w:color="auto"/>
                      </w:divBdr>
                    </w:div>
                  </w:divsChild>
                </w:div>
                <w:div w:id="836190905">
                  <w:marLeft w:val="0"/>
                  <w:marRight w:val="0"/>
                  <w:marTop w:val="0"/>
                  <w:marBottom w:val="0"/>
                  <w:divBdr>
                    <w:top w:val="none" w:sz="0" w:space="0" w:color="auto"/>
                    <w:left w:val="none" w:sz="0" w:space="0" w:color="auto"/>
                    <w:bottom w:val="none" w:sz="0" w:space="0" w:color="auto"/>
                    <w:right w:val="none" w:sz="0" w:space="0" w:color="auto"/>
                  </w:divBdr>
                </w:div>
                <w:div w:id="1646353462">
                  <w:marLeft w:val="0"/>
                  <w:marRight w:val="0"/>
                  <w:marTop w:val="0"/>
                  <w:marBottom w:val="0"/>
                  <w:divBdr>
                    <w:top w:val="none" w:sz="0" w:space="0" w:color="auto"/>
                    <w:left w:val="none" w:sz="0" w:space="0" w:color="auto"/>
                    <w:bottom w:val="none" w:sz="0" w:space="0" w:color="auto"/>
                    <w:right w:val="none" w:sz="0" w:space="0" w:color="auto"/>
                  </w:divBdr>
                </w:div>
                <w:div w:id="969747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3342133">
          <w:marLeft w:val="0"/>
          <w:marRight w:val="0"/>
          <w:marTop w:val="0"/>
          <w:marBottom w:val="0"/>
          <w:divBdr>
            <w:top w:val="none" w:sz="0" w:space="0" w:color="auto"/>
            <w:left w:val="none" w:sz="0" w:space="0" w:color="auto"/>
            <w:bottom w:val="none" w:sz="0" w:space="0" w:color="auto"/>
            <w:right w:val="none" w:sz="0" w:space="0" w:color="auto"/>
          </w:divBdr>
        </w:div>
        <w:div w:id="607346898">
          <w:marLeft w:val="0"/>
          <w:marRight w:val="0"/>
          <w:marTop w:val="0"/>
          <w:marBottom w:val="0"/>
          <w:divBdr>
            <w:top w:val="none" w:sz="0" w:space="0" w:color="auto"/>
            <w:left w:val="none" w:sz="0" w:space="0" w:color="auto"/>
            <w:bottom w:val="none" w:sz="0" w:space="0" w:color="auto"/>
            <w:right w:val="none" w:sz="0" w:space="0" w:color="auto"/>
          </w:divBdr>
          <w:divsChild>
            <w:div w:id="838547813">
              <w:marLeft w:val="0"/>
              <w:marRight w:val="0"/>
              <w:marTop w:val="0"/>
              <w:marBottom w:val="0"/>
              <w:divBdr>
                <w:top w:val="none" w:sz="0" w:space="0" w:color="auto"/>
                <w:left w:val="none" w:sz="0" w:space="0" w:color="auto"/>
                <w:bottom w:val="none" w:sz="0" w:space="0" w:color="auto"/>
                <w:right w:val="none" w:sz="0" w:space="0" w:color="auto"/>
              </w:divBdr>
              <w:divsChild>
                <w:div w:id="53546780">
                  <w:marLeft w:val="0"/>
                  <w:marRight w:val="0"/>
                  <w:marTop w:val="0"/>
                  <w:marBottom w:val="0"/>
                  <w:divBdr>
                    <w:top w:val="none" w:sz="0" w:space="0" w:color="auto"/>
                    <w:left w:val="none" w:sz="0" w:space="0" w:color="auto"/>
                    <w:bottom w:val="none" w:sz="0" w:space="0" w:color="auto"/>
                    <w:right w:val="none" w:sz="0" w:space="0" w:color="auto"/>
                  </w:divBdr>
                </w:div>
                <w:div w:id="832645214">
                  <w:marLeft w:val="0"/>
                  <w:marRight w:val="0"/>
                  <w:marTop w:val="0"/>
                  <w:marBottom w:val="0"/>
                  <w:divBdr>
                    <w:top w:val="none" w:sz="0" w:space="0" w:color="auto"/>
                    <w:left w:val="none" w:sz="0" w:space="0" w:color="auto"/>
                    <w:bottom w:val="none" w:sz="0" w:space="0" w:color="auto"/>
                    <w:right w:val="none" w:sz="0" w:space="0" w:color="auto"/>
                  </w:divBdr>
                </w:div>
                <w:div w:id="936602116">
                  <w:marLeft w:val="0"/>
                  <w:marRight w:val="0"/>
                  <w:marTop w:val="0"/>
                  <w:marBottom w:val="0"/>
                  <w:divBdr>
                    <w:top w:val="none" w:sz="0" w:space="0" w:color="auto"/>
                    <w:left w:val="none" w:sz="0" w:space="0" w:color="auto"/>
                    <w:bottom w:val="none" w:sz="0" w:space="0" w:color="auto"/>
                    <w:right w:val="none" w:sz="0" w:space="0" w:color="auto"/>
                  </w:divBdr>
                </w:div>
                <w:div w:id="766385827">
                  <w:marLeft w:val="0"/>
                  <w:marRight w:val="0"/>
                  <w:marTop w:val="0"/>
                  <w:marBottom w:val="0"/>
                  <w:divBdr>
                    <w:top w:val="none" w:sz="0" w:space="0" w:color="auto"/>
                    <w:left w:val="none" w:sz="0" w:space="0" w:color="auto"/>
                    <w:bottom w:val="none" w:sz="0" w:space="0" w:color="auto"/>
                    <w:right w:val="none" w:sz="0" w:space="0" w:color="auto"/>
                  </w:divBdr>
                  <w:divsChild>
                    <w:div w:id="923804989">
                      <w:marLeft w:val="0"/>
                      <w:marRight w:val="0"/>
                      <w:marTop w:val="240"/>
                      <w:marBottom w:val="240"/>
                      <w:divBdr>
                        <w:top w:val="none" w:sz="0" w:space="0" w:color="auto"/>
                        <w:left w:val="none" w:sz="0" w:space="0" w:color="auto"/>
                        <w:bottom w:val="none" w:sz="0" w:space="0" w:color="auto"/>
                        <w:right w:val="none" w:sz="0" w:space="0" w:color="auto"/>
                      </w:divBdr>
                    </w:div>
                  </w:divsChild>
                </w:div>
                <w:div w:id="1692992021">
                  <w:marLeft w:val="0"/>
                  <w:marRight w:val="0"/>
                  <w:marTop w:val="0"/>
                  <w:marBottom w:val="0"/>
                  <w:divBdr>
                    <w:top w:val="none" w:sz="0" w:space="0" w:color="auto"/>
                    <w:left w:val="none" w:sz="0" w:space="0" w:color="auto"/>
                    <w:bottom w:val="none" w:sz="0" w:space="0" w:color="auto"/>
                    <w:right w:val="none" w:sz="0" w:space="0" w:color="auto"/>
                  </w:divBdr>
                </w:div>
                <w:div w:id="1449815442">
                  <w:marLeft w:val="0"/>
                  <w:marRight w:val="0"/>
                  <w:marTop w:val="240"/>
                  <w:marBottom w:val="240"/>
                  <w:divBdr>
                    <w:top w:val="none" w:sz="0" w:space="0" w:color="auto"/>
                    <w:left w:val="none" w:sz="0" w:space="0" w:color="auto"/>
                    <w:bottom w:val="none" w:sz="0" w:space="0" w:color="auto"/>
                    <w:right w:val="none" w:sz="0" w:space="0" w:color="auto"/>
                  </w:divBdr>
                </w:div>
              </w:divsChild>
            </w:div>
            <w:div w:id="399135075">
              <w:marLeft w:val="0"/>
              <w:marRight w:val="0"/>
              <w:marTop w:val="0"/>
              <w:marBottom w:val="0"/>
              <w:divBdr>
                <w:top w:val="none" w:sz="0" w:space="0" w:color="auto"/>
                <w:left w:val="none" w:sz="0" w:space="0" w:color="auto"/>
                <w:bottom w:val="none" w:sz="0" w:space="0" w:color="auto"/>
                <w:right w:val="none" w:sz="0" w:space="0" w:color="auto"/>
              </w:divBdr>
              <w:divsChild>
                <w:div w:id="54546236">
                  <w:marLeft w:val="0"/>
                  <w:marRight w:val="0"/>
                  <w:marTop w:val="0"/>
                  <w:marBottom w:val="0"/>
                  <w:divBdr>
                    <w:top w:val="none" w:sz="0" w:space="0" w:color="auto"/>
                    <w:left w:val="none" w:sz="0" w:space="0" w:color="auto"/>
                    <w:bottom w:val="none" w:sz="0" w:space="0" w:color="auto"/>
                    <w:right w:val="none" w:sz="0" w:space="0" w:color="auto"/>
                  </w:divBdr>
                </w:div>
                <w:div w:id="1539318781">
                  <w:marLeft w:val="0"/>
                  <w:marRight w:val="0"/>
                  <w:marTop w:val="0"/>
                  <w:marBottom w:val="0"/>
                  <w:divBdr>
                    <w:top w:val="none" w:sz="0" w:space="0" w:color="auto"/>
                    <w:left w:val="none" w:sz="0" w:space="0" w:color="auto"/>
                    <w:bottom w:val="none" w:sz="0" w:space="0" w:color="auto"/>
                    <w:right w:val="none" w:sz="0" w:space="0" w:color="auto"/>
                  </w:divBdr>
                </w:div>
                <w:div w:id="814756032">
                  <w:marLeft w:val="0"/>
                  <w:marRight w:val="0"/>
                  <w:marTop w:val="0"/>
                  <w:marBottom w:val="0"/>
                  <w:divBdr>
                    <w:top w:val="none" w:sz="0" w:space="0" w:color="auto"/>
                    <w:left w:val="none" w:sz="0" w:space="0" w:color="auto"/>
                    <w:bottom w:val="none" w:sz="0" w:space="0" w:color="auto"/>
                    <w:right w:val="none" w:sz="0" w:space="0" w:color="auto"/>
                  </w:divBdr>
                </w:div>
                <w:div w:id="1378049579">
                  <w:marLeft w:val="0"/>
                  <w:marRight w:val="0"/>
                  <w:marTop w:val="0"/>
                  <w:marBottom w:val="0"/>
                  <w:divBdr>
                    <w:top w:val="none" w:sz="0" w:space="0" w:color="auto"/>
                    <w:left w:val="none" w:sz="0" w:space="0" w:color="auto"/>
                    <w:bottom w:val="none" w:sz="0" w:space="0" w:color="auto"/>
                    <w:right w:val="none" w:sz="0" w:space="0" w:color="auto"/>
                  </w:divBdr>
                </w:div>
                <w:div w:id="975528090">
                  <w:marLeft w:val="0"/>
                  <w:marRight w:val="0"/>
                  <w:marTop w:val="0"/>
                  <w:marBottom w:val="0"/>
                  <w:divBdr>
                    <w:top w:val="none" w:sz="0" w:space="0" w:color="auto"/>
                    <w:left w:val="none" w:sz="0" w:space="0" w:color="auto"/>
                    <w:bottom w:val="none" w:sz="0" w:space="0" w:color="auto"/>
                    <w:right w:val="none" w:sz="0" w:space="0" w:color="auto"/>
                  </w:divBdr>
                </w:div>
              </w:divsChild>
            </w:div>
            <w:div w:id="445857811">
              <w:marLeft w:val="0"/>
              <w:marRight w:val="0"/>
              <w:marTop w:val="0"/>
              <w:marBottom w:val="0"/>
              <w:divBdr>
                <w:top w:val="none" w:sz="0" w:space="0" w:color="auto"/>
                <w:left w:val="none" w:sz="0" w:space="0" w:color="auto"/>
                <w:bottom w:val="none" w:sz="0" w:space="0" w:color="auto"/>
                <w:right w:val="none" w:sz="0" w:space="0" w:color="auto"/>
              </w:divBdr>
              <w:divsChild>
                <w:div w:id="1840925377">
                  <w:marLeft w:val="0"/>
                  <w:marRight w:val="0"/>
                  <w:marTop w:val="0"/>
                  <w:marBottom w:val="0"/>
                  <w:divBdr>
                    <w:top w:val="none" w:sz="0" w:space="0" w:color="auto"/>
                    <w:left w:val="none" w:sz="0" w:space="0" w:color="auto"/>
                    <w:bottom w:val="none" w:sz="0" w:space="0" w:color="auto"/>
                    <w:right w:val="none" w:sz="0" w:space="0" w:color="auto"/>
                  </w:divBdr>
                </w:div>
                <w:div w:id="1718776995">
                  <w:marLeft w:val="0"/>
                  <w:marRight w:val="0"/>
                  <w:marTop w:val="0"/>
                  <w:marBottom w:val="0"/>
                  <w:divBdr>
                    <w:top w:val="none" w:sz="0" w:space="0" w:color="auto"/>
                    <w:left w:val="none" w:sz="0" w:space="0" w:color="auto"/>
                    <w:bottom w:val="none" w:sz="0" w:space="0" w:color="auto"/>
                    <w:right w:val="none" w:sz="0" w:space="0" w:color="auto"/>
                  </w:divBdr>
                </w:div>
                <w:div w:id="722290488">
                  <w:marLeft w:val="0"/>
                  <w:marRight w:val="0"/>
                  <w:marTop w:val="0"/>
                  <w:marBottom w:val="0"/>
                  <w:divBdr>
                    <w:top w:val="none" w:sz="0" w:space="0" w:color="auto"/>
                    <w:left w:val="none" w:sz="0" w:space="0" w:color="auto"/>
                    <w:bottom w:val="none" w:sz="0" w:space="0" w:color="auto"/>
                    <w:right w:val="none" w:sz="0" w:space="0" w:color="auto"/>
                  </w:divBdr>
                </w:div>
                <w:div w:id="1542748024">
                  <w:marLeft w:val="0"/>
                  <w:marRight w:val="0"/>
                  <w:marTop w:val="0"/>
                  <w:marBottom w:val="0"/>
                  <w:divBdr>
                    <w:top w:val="none" w:sz="0" w:space="0" w:color="auto"/>
                    <w:left w:val="none" w:sz="0" w:space="0" w:color="auto"/>
                    <w:bottom w:val="none" w:sz="0" w:space="0" w:color="auto"/>
                    <w:right w:val="none" w:sz="0" w:space="0" w:color="auto"/>
                  </w:divBdr>
                </w:div>
                <w:div w:id="1951744162">
                  <w:marLeft w:val="0"/>
                  <w:marRight w:val="0"/>
                  <w:marTop w:val="240"/>
                  <w:marBottom w:val="240"/>
                  <w:divBdr>
                    <w:top w:val="none" w:sz="0" w:space="0" w:color="auto"/>
                    <w:left w:val="none" w:sz="0" w:space="0" w:color="auto"/>
                    <w:bottom w:val="none" w:sz="0" w:space="0" w:color="auto"/>
                    <w:right w:val="none" w:sz="0" w:space="0" w:color="auto"/>
                  </w:divBdr>
                </w:div>
              </w:divsChild>
            </w:div>
            <w:div w:id="1467357531">
              <w:marLeft w:val="0"/>
              <w:marRight w:val="0"/>
              <w:marTop w:val="0"/>
              <w:marBottom w:val="0"/>
              <w:divBdr>
                <w:top w:val="none" w:sz="0" w:space="0" w:color="auto"/>
                <w:left w:val="none" w:sz="0" w:space="0" w:color="auto"/>
                <w:bottom w:val="none" w:sz="0" w:space="0" w:color="auto"/>
                <w:right w:val="none" w:sz="0" w:space="0" w:color="auto"/>
              </w:divBdr>
              <w:divsChild>
                <w:div w:id="947203883">
                  <w:marLeft w:val="0"/>
                  <w:marRight w:val="0"/>
                  <w:marTop w:val="240"/>
                  <w:marBottom w:val="240"/>
                  <w:divBdr>
                    <w:top w:val="none" w:sz="0" w:space="0" w:color="auto"/>
                    <w:left w:val="none" w:sz="0" w:space="0" w:color="auto"/>
                    <w:bottom w:val="none" w:sz="0" w:space="0" w:color="auto"/>
                    <w:right w:val="none" w:sz="0" w:space="0" w:color="auto"/>
                  </w:divBdr>
                </w:div>
                <w:div w:id="189075697">
                  <w:marLeft w:val="0"/>
                  <w:marRight w:val="0"/>
                  <w:marTop w:val="240"/>
                  <w:marBottom w:val="240"/>
                  <w:divBdr>
                    <w:top w:val="none" w:sz="0" w:space="0" w:color="auto"/>
                    <w:left w:val="none" w:sz="0" w:space="0" w:color="auto"/>
                    <w:bottom w:val="none" w:sz="0" w:space="0" w:color="auto"/>
                    <w:right w:val="none" w:sz="0" w:space="0" w:color="auto"/>
                  </w:divBdr>
                </w:div>
                <w:div w:id="179469146">
                  <w:marLeft w:val="0"/>
                  <w:marRight w:val="0"/>
                  <w:marTop w:val="240"/>
                  <w:marBottom w:val="240"/>
                  <w:divBdr>
                    <w:top w:val="none" w:sz="0" w:space="0" w:color="auto"/>
                    <w:left w:val="none" w:sz="0" w:space="0" w:color="auto"/>
                    <w:bottom w:val="none" w:sz="0" w:space="0" w:color="auto"/>
                    <w:right w:val="none" w:sz="0" w:space="0" w:color="auto"/>
                  </w:divBdr>
                </w:div>
              </w:divsChild>
            </w:div>
            <w:div w:id="1211764138">
              <w:marLeft w:val="0"/>
              <w:marRight w:val="0"/>
              <w:marTop w:val="0"/>
              <w:marBottom w:val="0"/>
              <w:divBdr>
                <w:top w:val="none" w:sz="0" w:space="0" w:color="auto"/>
                <w:left w:val="none" w:sz="0" w:space="0" w:color="auto"/>
                <w:bottom w:val="none" w:sz="0" w:space="0" w:color="auto"/>
                <w:right w:val="none" w:sz="0" w:space="0" w:color="auto"/>
              </w:divBdr>
              <w:divsChild>
                <w:div w:id="892353392">
                  <w:marLeft w:val="0"/>
                  <w:marRight w:val="0"/>
                  <w:marTop w:val="0"/>
                  <w:marBottom w:val="0"/>
                  <w:divBdr>
                    <w:top w:val="none" w:sz="0" w:space="0" w:color="auto"/>
                    <w:left w:val="none" w:sz="0" w:space="0" w:color="auto"/>
                    <w:bottom w:val="none" w:sz="0" w:space="0" w:color="auto"/>
                    <w:right w:val="none" w:sz="0" w:space="0" w:color="auto"/>
                  </w:divBdr>
                </w:div>
                <w:div w:id="1577739763">
                  <w:marLeft w:val="0"/>
                  <w:marRight w:val="0"/>
                  <w:marTop w:val="0"/>
                  <w:marBottom w:val="0"/>
                  <w:divBdr>
                    <w:top w:val="none" w:sz="0" w:space="0" w:color="auto"/>
                    <w:left w:val="none" w:sz="0" w:space="0" w:color="auto"/>
                    <w:bottom w:val="none" w:sz="0" w:space="0" w:color="auto"/>
                    <w:right w:val="none" w:sz="0" w:space="0" w:color="auto"/>
                  </w:divBdr>
                </w:div>
                <w:div w:id="915824119">
                  <w:marLeft w:val="0"/>
                  <w:marRight w:val="0"/>
                  <w:marTop w:val="0"/>
                  <w:marBottom w:val="0"/>
                  <w:divBdr>
                    <w:top w:val="none" w:sz="0" w:space="0" w:color="auto"/>
                    <w:left w:val="none" w:sz="0" w:space="0" w:color="auto"/>
                    <w:bottom w:val="none" w:sz="0" w:space="0" w:color="auto"/>
                    <w:right w:val="none" w:sz="0" w:space="0" w:color="auto"/>
                  </w:divBdr>
                </w:div>
                <w:div w:id="21981401">
                  <w:marLeft w:val="0"/>
                  <w:marRight w:val="0"/>
                  <w:marTop w:val="0"/>
                  <w:marBottom w:val="0"/>
                  <w:divBdr>
                    <w:top w:val="none" w:sz="0" w:space="0" w:color="auto"/>
                    <w:left w:val="none" w:sz="0" w:space="0" w:color="auto"/>
                    <w:bottom w:val="none" w:sz="0" w:space="0" w:color="auto"/>
                    <w:right w:val="none" w:sz="0" w:space="0" w:color="auto"/>
                  </w:divBdr>
                  <w:divsChild>
                    <w:div w:id="1685479230">
                      <w:marLeft w:val="0"/>
                      <w:marRight w:val="0"/>
                      <w:marTop w:val="240"/>
                      <w:marBottom w:val="240"/>
                      <w:divBdr>
                        <w:top w:val="none" w:sz="0" w:space="0" w:color="auto"/>
                        <w:left w:val="none" w:sz="0" w:space="0" w:color="auto"/>
                        <w:bottom w:val="none" w:sz="0" w:space="0" w:color="auto"/>
                        <w:right w:val="none" w:sz="0" w:space="0" w:color="auto"/>
                      </w:divBdr>
                    </w:div>
                  </w:divsChild>
                </w:div>
                <w:div w:id="1782332593">
                  <w:marLeft w:val="0"/>
                  <w:marRight w:val="0"/>
                  <w:marTop w:val="0"/>
                  <w:marBottom w:val="0"/>
                  <w:divBdr>
                    <w:top w:val="none" w:sz="0" w:space="0" w:color="auto"/>
                    <w:left w:val="none" w:sz="0" w:space="0" w:color="auto"/>
                    <w:bottom w:val="none" w:sz="0" w:space="0" w:color="auto"/>
                    <w:right w:val="none" w:sz="0" w:space="0" w:color="auto"/>
                  </w:divBdr>
                </w:div>
                <w:div w:id="2131120406">
                  <w:marLeft w:val="0"/>
                  <w:marRight w:val="0"/>
                  <w:marTop w:val="240"/>
                  <w:marBottom w:val="240"/>
                  <w:divBdr>
                    <w:top w:val="none" w:sz="0" w:space="0" w:color="auto"/>
                    <w:left w:val="none" w:sz="0" w:space="0" w:color="auto"/>
                    <w:bottom w:val="none" w:sz="0" w:space="0" w:color="auto"/>
                    <w:right w:val="none" w:sz="0" w:space="0" w:color="auto"/>
                  </w:divBdr>
                </w:div>
              </w:divsChild>
            </w:div>
            <w:div w:id="1663581511">
              <w:marLeft w:val="0"/>
              <w:marRight w:val="0"/>
              <w:marTop w:val="0"/>
              <w:marBottom w:val="0"/>
              <w:divBdr>
                <w:top w:val="none" w:sz="0" w:space="0" w:color="auto"/>
                <w:left w:val="none" w:sz="0" w:space="0" w:color="auto"/>
                <w:bottom w:val="none" w:sz="0" w:space="0" w:color="auto"/>
                <w:right w:val="none" w:sz="0" w:space="0" w:color="auto"/>
              </w:divBdr>
              <w:divsChild>
                <w:div w:id="1047678779">
                  <w:marLeft w:val="0"/>
                  <w:marRight w:val="0"/>
                  <w:marTop w:val="240"/>
                  <w:marBottom w:val="240"/>
                  <w:divBdr>
                    <w:top w:val="none" w:sz="0" w:space="0" w:color="auto"/>
                    <w:left w:val="none" w:sz="0" w:space="0" w:color="auto"/>
                    <w:bottom w:val="none" w:sz="0" w:space="0" w:color="auto"/>
                    <w:right w:val="none" w:sz="0" w:space="0" w:color="auto"/>
                  </w:divBdr>
                </w:div>
                <w:div w:id="1007368613">
                  <w:marLeft w:val="0"/>
                  <w:marRight w:val="0"/>
                  <w:marTop w:val="0"/>
                  <w:marBottom w:val="0"/>
                  <w:divBdr>
                    <w:top w:val="none" w:sz="0" w:space="0" w:color="auto"/>
                    <w:left w:val="none" w:sz="0" w:space="0" w:color="auto"/>
                    <w:bottom w:val="none" w:sz="0" w:space="0" w:color="auto"/>
                    <w:right w:val="none" w:sz="0" w:space="0" w:color="auto"/>
                  </w:divBdr>
                </w:div>
                <w:div w:id="1982684029">
                  <w:marLeft w:val="0"/>
                  <w:marRight w:val="0"/>
                  <w:marTop w:val="0"/>
                  <w:marBottom w:val="0"/>
                  <w:divBdr>
                    <w:top w:val="none" w:sz="0" w:space="0" w:color="auto"/>
                    <w:left w:val="none" w:sz="0" w:space="0" w:color="auto"/>
                    <w:bottom w:val="none" w:sz="0" w:space="0" w:color="auto"/>
                    <w:right w:val="none" w:sz="0" w:space="0" w:color="auto"/>
                  </w:divBdr>
                </w:div>
                <w:div w:id="1839466211">
                  <w:marLeft w:val="0"/>
                  <w:marRight w:val="0"/>
                  <w:marTop w:val="0"/>
                  <w:marBottom w:val="0"/>
                  <w:divBdr>
                    <w:top w:val="none" w:sz="0" w:space="0" w:color="auto"/>
                    <w:left w:val="none" w:sz="0" w:space="0" w:color="auto"/>
                    <w:bottom w:val="none" w:sz="0" w:space="0" w:color="auto"/>
                    <w:right w:val="none" w:sz="0" w:space="0" w:color="auto"/>
                  </w:divBdr>
                </w:div>
                <w:div w:id="999699846">
                  <w:marLeft w:val="0"/>
                  <w:marRight w:val="0"/>
                  <w:marTop w:val="0"/>
                  <w:marBottom w:val="0"/>
                  <w:divBdr>
                    <w:top w:val="none" w:sz="0" w:space="0" w:color="auto"/>
                    <w:left w:val="none" w:sz="0" w:space="0" w:color="auto"/>
                    <w:bottom w:val="none" w:sz="0" w:space="0" w:color="auto"/>
                    <w:right w:val="none" w:sz="0" w:space="0" w:color="auto"/>
                  </w:divBdr>
                </w:div>
                <w:div w:id="2037803192">
                  <w:marLeft w:val="0"/>
                  <w:marRight w:val="0"/>
                  <w:marTop w:val="0"/>
                  <w:marBottom w:val="0"/>
                  <w:divBdr>
                    <w:top w:val="none" w:sz="0" w:space="0" w:color="auto"/>
                    <w:left w:val="none" w:sz="0" w:space="0" w:color="auto"/>
                    <w:bottom w:val="none" w:sz="0" w:space="0" w:color="auto"/>
                    <w:right w:val="none" w:sz="0" w:space="0" w:color="auto"/>
                  </w:divBdr>
                </w:div>
                <w:div w:id="1527283463">
                  <w:marLeft w:val="0"/>
                  <w:marRight w:val="0"/>
                  <w:marTop w:val="0"/>
                  <w:marBottom w:val="0"/>
                  <w:divBdr>
                    <w:top w:val="none" w:sz="0" w:space="0" w:color="auto"/>
                    <w:left w:val="none" w:sz="0" w:space="0" w:color="auto"/>
                    <w:bottom w:val="none" w:sz="0" w:space="0" w:color="auto"/>
                    <w:right w:val="none" w:sz="0" w:space="0" w:color="auto"/>
                  </w:divBdr>
                  <w:divsChild>
                    <w:div w:id="76682393">
                      <w:marLeft w:val="0"/>
                      <w:marRight w:val="0"/>
                      <w:marTop w:val="0"/>
                      <w:marBottom w:val="0"/>
                      <w:divBdr>
                        <w:top w:val="none" w:sz="0" w:space="0" w:color="auto"/>
                        <w:left w:val="none" w:sz="0" w:space="0" w:color="auto"/>
                        <w:bottom w:val="none" w:sz="0" w:space="0" w:color="auto"/>
                        <w:right w:val="none" w:sz="0" w:space="0" w:color="auto"/>
                      </w:divBdr>
                    </w:div>
                    <w:div w:id="903374114">
                      <w:marLeft w:val="0"/>
                      <w:marRight w:val="0"/>
                      <w:marTop w:val="0"/>
                      <w:marBottom w:val="0"/>
                      <w:divBdr>
                        <w:top w:val="none" w:sz="0" w:space="0" w:color="auto"/>
                        <w:left w:val="none" w:sz="0" w:space="0" w:color="auto"/>
                        <w:bottom w:val="none" w:sz="0" w:space="0" w:color="auto"/>
                        <w:right w:val="none" w:sz="0" w:space="0" w:color="auto"/>
                      </w:divBdr>
                    </w:div>
                    <w:div w:id="1621570195">
                      <w:marLeft w:val="0"/>
                      <w:marRight w:val="0"/>
                      <w:marTop w:val="0"/>
                      <w:marBottom w:val="0"/>
                      <w:divBdr>
                        <w:top w:val="none" w:sz="0" w:space="0" w:color="auto"/>
                        <w:left w:val="none" w:sz="0" w:space="0" w:color="auto"/>
                        <w:bottom w:val="none" w:sz="0" w:space="0" w:color="auto"/>
                        <w:right w:val="none" w:sz="0" w:space="0" w:color="auto"/>
                      </w:divBdr>
                    </w:div>
                    <w:div w:id="1199198813">
                      <w:marLeft w:val="0"/>
                      <w:marRight w:val="0"/>
                      <w:marTop w:val="0"/>
                      <w:marBottom w:val="0"/>
                      <w:divBdr>
                        <w:top w:val="none" w:sz="0" w:space="0" w:color="auto"/>
                        <w:left w:val="none" w:sz="0" w:space="0" w:color="auto"/>
                        <w:bottom w:val="none" w:sz="0" w:space="0" w:color="auto"/>
                        <w:right w:val="none" w:sz="0" w:space="0" w:color="auto"/>
                      </w:divBdr>
                    </w:div>
                  </w:divsChild>
                </w:div>
                <w:div w:id="1670669698">
                  <w:marLeft w:val="0"/>
                  <w:marRight w:val="0"/>
                  <w:marTop w:val="0"/>
                  <w:marBottom w:val="0"/>
                  <w:divBdr>
                    <w:top w:val="none" w:sz="0" w:space="0" w:color="auto"/>
                    <w:left w:val="none" w:sz="0" w:space="0" w:color="auto"/>
                    <w:bottom w:val="none" w:sz="0" w:space="0" w:color="auto"/>
                    <w:right w:val="none" w:sz="0" w:space="0" w:color="auto"/>
                  </w:divBdr>
                </w:div>
                <w:div w:id="1325358305">
                  <w:marLeft w:val="0"/>
                  <w:marRight w:val="0"/>
                  <w:marTop w:val="0"/>
                  <w:marBottom w:val="0"/>
                  <w:divBdr>
                    <w:top w:val="none" w:sz="0" w:space="0" w:color="auto"/>
                    <w:left w:val="none" w:sz="0" w:space="0" w:color="auto"/>
                    <w:bottom w:val="none" w:sz="0" w:space="0" w:color="auto"/>
                    <w:right w:val="none" w:sz="0" w:space="0" w:color="auto"/>
                  </w:divBdr>
                </w:div>
                <w:div w:id="1393189190">
                  <w:marLeft w:val="0"/>
                  <w:marRight w:val="0"/>
                  <w:marTop w:val="0"/>
                  <w:marBottom w:val="0"/>
                  <w:divBdr>
                    <w:top w:val="none" w:sz="0" w:space="0" w:color="auto"/>
                    <w:left w:val="none" w:sz="0" w:space="0" w:color="auto"/>
                    <w:bottom w:val="none" w:sz="0" w:space="0" w:color="auto"/>
                    <w:right w:val="none" w:sz="0" w:space="0" w:color="auto"/>
                  </w:divBdr>
                </w:div>
                <w:div w:id="1599437169">
                  <w:marLeft w:val="0"/>
                  <w:marRight w:val="0"/>
                  <w:marTop w:val="0"/>
                  <w:marBottom w:val="0"/>
                  <w:divBdr>
                    <w:top w:val="none" w:sz="0" w:space="0" w:color="auto"/>
                    <w:left w:val="none" w:sz="0" w:space="0" w:color="auto"/>
                    <w:bottom w:val="none" w:sz="0" w:space="0" w:color="auto"/>
                    <w:right w:val="none" w:sz="0" w:space="0" w:color="auto"/>
                  </w:divBdr>
                </w:div>
                <w:div w:id="406415028">
                  <w:marLeft w:val="0"/>
                  <w:marRight w:val="0"/>
                  <w:marTop w:val="0"/>
                  <w:marBottom w:val="0"/>
                  <w:divBdr>
                    <w:top w:val="none" w:sz="0" w:space="0" w:color="auto"/>
                    <w:left w:val="none" w:sz="0" w:space="0" w:color="auto"/>
                    <w:bottom w:val="none" w:sz="0" w:space="0" w:color="auto"/>
                    <w:right w:val="none" w:sz="0" w:space="0" w:color="auto"/>
                  </w:divBdr>
                </w:div>
                <w:div w:id="873888899">
                  <w:marLeft w:val="0"/>
                  <w:marRight w:val="0"/>
                  <w:marTop w:val="0"/>
                  <w:marBottom w:val="0"/>
                  <w:divBdr>
                    <w:top w:val="none" w:sz="0" w:space="0" w:color="auto"/>
                    <w:left w:val="none" w:sz="0" w:space="0" w:color="auto"/>
                    <w:bottom w:val="none" w:sz="0" w:space="0" w:color="auto"/>
                    <w:right w:val="none" w:sz="0" w:space="0" w:color="auto"/>
                  </w:divBdr>
                </w:div>
              </w:divsChild>
            </w:div>
            <w:div w:id="488256623">
              <w:marLeft w:val="0"/>
              <w:marRight w:val="0"/>
              <w:marTop w:val="0"/>
              <w:marBottom w:val="0"/>
              <w:divBdr>
                <w:top w:val="none" w:sz="0" w:space="0" w:color="auto"/>
                <w:left w:val="none" w:sz="0" w:space="0" w:color="auto"/>
                <w:bottom w:val="none" w:sz="0" w:space="0" w:color="auto"/>
                <w:right w:val="none" w:sz="0" w:space="0" w:color="auto"/>
              </w:divBdr>
              <w:divsChild>
                <w:div w:id="1691180457">
                  <w:marLeft w:val="0"/>
                  <w:marRight w:val="0"/>
                  <w:marTop w:val="0"/>
                  <w:marBottom w:val="0"/>
                  <w:divBdr>
                    <w:top w:val="none" w:sz="0" w:space="0" w:color="auto"/>
                    <w:left w:val="none" w:sz="0" w:space="0" w:color="auto"/>
                    <w:bottom w:val="none" w:sz="0" w:space="0" w:color="auto"/>
                    <w:right w:val="none" w:sz="0" w:space="0" w:color="auto"/>
                  </w:divBdr>
                </w:div>
                <w:div w:id="835338871">
                  <w:marLeft w:val="0"/>
                  <w:marRight w:val="0"/>
                  <w:marTop w:val="0"/>
                  <w:marBottom w:val="0"/>
                  <w:divBdr>
                    <w:top w:val="none" w:sz="0" w:space="0" w:color="auto"/>
                    <w:left w:val="none" w:sz="0" w:space="0" w:color="auto"/>
                    <w:bottom w:val="none" w:sz="0" w:space="0" w:color="auto"/>
                    <w:right w:val="none" w:sz="0" w:space="0" w:color="auto"/>
                  </w:divBdr>
                </w:div>
                <w:div w:id="382409971">
                  <w:marLeft w:val="0"/>
                  <w:marRight w:val="0"/>
                  <w:marTop w:val="0"/>
                  <w:marBottom w:val="0"/>
                  <w:divBdr>
                    <w:top w:val="none" w:sz="0" w:space="0" w:color="auto"/>
                    <w:left w:val="none" w:sz="0" w:space="0" w:color="auto"/>
                    <w:bottom w:val="none" w:sz="0" w:space="0" w:color="auto"/>
                    <w:right w:val="none" w:sz="0" w:space="0" w:color="auto"/>
                  </w:divBdr>
                  <w:divsChild>
                    <w:div w:id="1643344247">
                      <w:marLeft w:val="0"/>
                      <w:marRight w:val="0"/>
                      <w:marTop w:val="240"/>
                      <w:marBottom w:val="240"/>
                      <w:divBdr>
                        <w:top w:val="none" w:sz="0" w:space="0" w:color="auto"/>
                        <w:left w:val="none" w:sz="0" w:space="0" w:color="auto"/>
                        <w:bottom w:val="none" w:sz="0" w:space="0" w:color="auto"/>
                        <w:right w:val="none" w:sz="0" w:space="0" w:color="auto"/>
                      </w:divBdr>
                    </w:div>
                  </w:divsChild>
                </w:div>
                <w:div w:id="4581060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50091218">
          <w:marLeft w:val="0"/>
          <w:marRight w:val="0"/>
          <w:marTop w:val="0"/>
          <w:marBottom w:val="0"/>
          <w:divBdr>
            <w:top w:val="none" w:sz="0" w:space="0" w:color="auto"/>
            <w:left w:val="none" w:sz="0" w:space="0" w:color="auto"/>
            <w:bottom w:val="none" w:sz="0" w:space="0" w:color="auto"/>
            <w:right w:val="none" w:sz="0" w:space="0" w:color="auto"/>
          </w:divBdr>
          <w:divsChild>
            <w:div w:id="268590125">
              <w:marLeft w:val="0"/>
              <w:marRight w:val="0"/>
              <w:marTop w:val="240"/>
              <w:marBottom w:val="240"/>
              <w:divBdr>
                <w:top w:val="none" w:sz="0" w:space="0" w:color="auto"/>
                <w:left w:val="none" w:sz="0" w:space="0" w:color="auto"/>
                <w:bottom w:val="none" w:sz="0" w:space="0" w:color="auto"/>
                <w:right w:val="none" w:sz="0" w:space="0" w:color="auto"/>
              </w:divBdr>
            </w:div>
            <w:div w:id="1196233171">
              <w:marLeft w:val="0"/>
              <w:marRight w:val="0"/>
              <w:marTop w:val="0"/>
              <w:marBottom w:val="0"/>
              <w:divBdr>
                <w:top w:val="none" w:sz="0" w:space="0" w:color="auto"/>
                <w:left w:val="none" w:sz="0" w:space="0" w:color="auto"/>
                <w:bottom w:val="none" w:sz="0" w:space="0" w:color="auto"/>
                <w:right w:val="none" w:sz="0" w:space="0" w:color="auto"/>
              </w:divBdr>
              <w:divsChild>
                <w:div w:id="880094516">
                  <w:marLeft w:val="0"/>
                  <w:marRight w:val="0"/>
                  <w:marTop w:val="0"/>
                  <w:marBottom w:val="0"/>
                  <w:divBdr>
                    <w:top w:val="none" w:sz="0" w:space="0" w:color="auto"/>
                    <w:left w:val="none" w:sz="0" w:space="0" w:color="auto"/>
                    <w:bottom w:val="none" w:sz="0" w:space="0" w:color="auto"/>
                    <w:right w:val="none" w:sz="0" w:space="0" w:color="auto"/>
                  </w:divBdr>
                  <w:divsChild>
                    <w:div w:id="1338458075">
                      <w:marLeft w:val="0"/>
                      <w:marRight w:val="0"/>
                      <w:marTop w:val="0"/>
                      <w:marBottom w:val="0"/>
                      <w:divBdr>
                        <w:top w:val="none" w:sz="0" w:space="0" w:color="auto"/>
                        <w:left w:val="none" w:sz="0" w:space="0" w:color="auto"/>
                        <w:bottom w:val="none" w:sz="0" w:space="0" w:color="auto"/>
                        <w:right w:val="none" w:sz="0" w:space="0" w:color="auto"/>
                      </w:divBdr>
                    </w:div>
                    <w:div w:id="1561138743">
                      <w:marLeft w:val="0"/>
                      <w:marRight w:val="0"/>
                      <w:marTop w:val="0"/>
                      <w:marBottom w:val="0"/>
                      <w:divBdr>
                        <w:top w:val="none" w:sz="0" w:space="0" w:color="auto"/>
                        <w:left w:val="none" w:sz="0" w:space="0" w:color="auto"/>
                        <w:bottom w:val="none" w:sz="0" w:space="0" w:color="auto"/>
                        <w:right w:val="none" w:sz="0" w:space="0" w:color="auto"/>
                      </w:divBdr>
                    </w:div>
                    <w:div w:id="1127889580">
                      <w:marLeft w:val="0"/>
                      <w:marRight w:val="0"/>
                      <w:marTop w:val="0"/>
                      <w:marBottom w:val="0"/>
                      <w:divBdr>
                        <w:top w:val="none" w:sz="0" w:space="0" w:color="auto"/>
                        <w:left w:val="none" w:sz="0" w:space="0" w:color="auto"/>
                        <w:bottom w:val="none" w:sz="0" w:space="0" w:color="auto"/>
                        <w:right w:val="none" w:sz="0" w:space="0" w:color="auto"/>
                      </w:divBdr>
                    </w:div>
                    <w:div w:id="1921909150">
                      <w:marLeft w:val="0"/>
                      <w:marRight w:val="0"/>
                      <w:marTop w:val="0"/>
                      <w:marBottom w:val="0"/>
                      <w:divBdr>
                        <w:top w:val="none" w:sz="0" w:space="0" w:color="auto"/>
                        <w:left w:val="none" w:sz="0" w:space="0" w:color="auto"/>
                        <w:bottom w:val="none" w:sz="0" w:space="0" w:color="auto"/>
                        <w:right w:val="none" w:sz="0" w:space="0" w:color="auto"/>
                      </w:divBdr>
                    </w:div>
                    <w:div w:id="518277126">
                      <w:marLeft w:val="0"/>
                      <w:marRight w:val="0"/>
                      <w:marTop w:val="0"/>
                      <w:marBottom w:val="0"/>
                      <w:divBdr>
                        <w:top w:val="none" w:sz="0" w:space="0" w:color="auto"/>
                        <w:left w:val="none" w:sz="0" w:space="0" w:color="auto"/>
                        <w:bottom w:val="none" w:sz="0" w:space="0" w:color="auto"/>
                        <w:right w:val="none" w:sz="0" w:space="0" w:color="auto"/>
                      </w:divBdr>
                    </w:div>
                  </w:divsChild>
                </w:div>
                <w:div w:id="715592696">
                  <w:marLeft w:val="0"/>
                  <w:marRight w:val="0"/>
                  <w:marTop w:val="0"/>
                  <w:marBottom w:val="0"/>
                  <w:divBdr>
                    <w:top w:val="none" w:sz="0" w:space="0" w:color="auto"/>
                    <w:left w:val="none" w:sz="0" w:space="0" w:color="auto"/>
                    <w:bottom w:val="none" w:sz="0" w:space="0" w:color="auto"/>
                    <w:right w:val="none" w:sz="0" w:space="0" w:color="auto"/>
                  </w:divBdr>
                </w:div>
                <w:div w:id="265507775">
                  <w:marLeft w:val="0"/>
                  <w:marRight w:val="0"/>
                  <w:marTop w:val="0"/>
                  <w:marBottom w:val="0"/>
                  <w:divBdr>
                    <w:top w:val="none" w:sz="0" w:space="0" w:color="auto"/>
                    <w:left w:val="none" w:sz="0" w:space="0" w:color="auto"/>
                    <w:bottom w:val="none" w:sz="0" w:space="0" w:color="auto"/>
                    <w:right w:val="none" w:sz="0" w:space="0" w:color="auto"/>
                  </w:divBdr>
                </w:div>
                <w:div w:id="1681202017">
                  <w:marLeft w:val="0"/>
                  <w:marRight w:val="0"/>
                  <w:marTop w:val="0"/>
                  <w:marBottom w:val="0"/>
                  <w:divBdr>
                    <w:top w:val="none" w:sz="0" w:space="0" w:color="auto"/>
                    <w:left w:val="none" w:sz="0" w:space="0" w:color="auto"/>
                    <w:bottom w:val="none" w:sz="0" w:space="0" w:color="auto"/>
                    <w:right w:val="none" w:sz="0" w:space="0" w:color="auto"/>
                  </w:divBdr>
                </w:div>
                <w:div w:id="1756853598">
                  <w:marLeft w:val="0"/>
                  <w:marRight w:val="0"/>
                  <w:marTop w:val="0"/>
                  <w:marBottom w:val="0"/>
                  <w:divBdr>
                    <w:top w:val="none" w:sz="0" w:space="0" w:color="auto"/>
                    <w:left w:val="none" w:sz="0" w:space="0" w:color="auto"/>
                    <w:bottom w:val="none" w:sz="0" w:space="0" w:color="auto"/>
                    <w:right w:val="none" w:sz="0" w:space="0" w:color="auto"/>
                  </w:divBdr>
                </w:div>
                <w:div w:id="1118835191">
                  <w:marLeft w:val="0"/>
                  <w:marRight w:val="0"/>
                  <w:marTop w:val="0"/>
                  <w:marBottom w:val="0"/>
                  <w:divBdr>
                    <w:top w:val="none" w:sz="0" w:space="0" w:color="auto"/>
                    <w:left w:val="none" w:sz="0" w:space="0" w:color="auto"/>
                    <w:bottom w:val="none" w:sz="0" w:space="0" w:color="auto"/>
                    <w:right w:val="none" w:sz="0" w:space="0" w:color="auto"/>
                  </w:divBdr>
                </w:div>
              </w:divsChild>
            </w:div>
            <w:div w:id="530460982">
              <w:marLeft w:val="0"/>
              <w:marRight w:val="0"/>
              <w:marTop w:val="0"/>
              <w:marBottom w:val="0"/>
              <w:divBdr>
                <w:top w:val="none" w:sz="0" w:space="0" w:color="auto"/>
                <w:left w:val="none" w:sz="0" w:space="0" w:color="auto"/>
                <w:bottom w:val="none" w:sz="0" w:space="0" w:color="auto"/>
                <w:right w:val="none" w:sz="0" w:space="0" w:color="auto"/>
              </w:divBdr>
              <w:divsChild>
                <w:div w:id="1680422911">
                  <w:marLeft w:val="0"/>
                  <w:marRight w:val="0"/>
                  <w:marTop w:val="0"/>
                  <w:marBottom w:val="0"/>
                  <w:divBdr>
                    <w:top w:val="none" w:sz="0" w:space="0" w:color="auto"/>
                    <w:left w:val="none" w:sz="0" w:space="0" w:color="auto"/>
                    <w:bottom w:val="none" w:sz="0" w:space="0" w:color="auto"/>
                    <w:right w:val="none" w:sz="0" w:space="0" w:color="auto"/>
                  </w:divBdr>
                </w:div>
                <w:div w:id="957612181">
                  <w:marLeft w:val="0"/>
                  <w:marRight w:val="0"/>
                  <w:marTop w:val="0"/>
                  <w:marBottom w:val="0"/>
                  <w:divBdr>
                    <w:top w:val="none" w:sz="0" w:space="0" w:color="auto"/>
                    <w:left w:val="none" w:sz="0" w:space="0" w:color="auto"/>
                    <w:bottom w:val="none" w:sz="0" w:space="0" w:color="auto"/>
                    <w:right w:val="none" w:sz="0" w:space="0" w:color="auto"/>
                  </w:divBdr>
                </w:div>
                <w:div w:id="1554998467">
                  <w:marLeft w:val="0"/>
                  <w:marRight w:val="0"/>
                  <w:marTop w:val="0"/>
                  <w:marBottom w:val="0"/>
                  <w:divBdr>
                    <w:top w:val="none" w:sz="0" w:space="0" w:color="auto"/>
                    <w:left w:val="none" w:sz="0" w:space="0" w:color="auto"/>
                    <w:bottom w:val="none" w:sz="0" w:space="0" w:color="auto"/>
                    <w:right w:val="none" w:sz="0" w:space="0" w:color="auto"/>
                  </w:divBdr>
                </w:div>
                <w:div w:id="636958849">
                  <w:marLeft w:val="0"/>
                  <w:marRight w:val="0"/>
                  <w:marTop w:val="0"/>
                  <w:marBottom w:val="0"/>
                  <w:divBdr>
                    <w:top w:val="none" w:sz="0" w:space="0" w:color="auto"/>
                    <w:left w:val="none" w:sz="0" w:space="0" w:color="auto"/>
                    <w:bottom w:val="none" w:sz="0" w:space="0" w:color="auto"/>
                    <w:right w:val="none" w:sz="0" w:space="0" w:color="auto"/>
                  </w:divBdr>
                </w:div>
                <w:div w:id="1011107869">
                  <w:marLeft w:val="0"/>
                  <w:marRight w:val="0"/>
                  <w:marTop w:val="0"/>
                  <w:marBottom w:val="0"/>
                  <w:divBdr>
                    <w:top w:val="none" w:sz="0" w:space="0" w:color="auto"/>
                    <w:left w:val="none" w:sz="0" w:space="0" w:color="auto"/>
                    <w:bottom w:val="none" w:sz="0" w:space="0" w:color="auto"/>
                    <w:right w:val="none" w:sz="0" w:space="0" w:color="auto"/>
                  </w:divBdr>
                </w:div>
              </w:divsChild>
            </w:div>
            <w:div w:id="296381327">
              <w:marLeft w:val="0"/>
              <w:marRight w:val="0"/>
              <w:marTop w:val="0"/>
              <w:marBottom w:val="0"/>
              <w:divBdr>
                <w:top w:val="none" w:sz="0" w:space="0" w:color="auto"/>
                <w:left w:val="none" w:sz="0" w:space="0" w:color="auto"/>
                <w:bottom w:val="none" w:sz="0" w:space="0" w:color="auto"/>
                <w:right w:val="none" w:sz="0" w:space="0" w:color="auto"/>
              </w:divBdr>
              <w:divsChild>
                <w:div w:id="1184973859">
                  <w:marLeft w:val="0"/>
                  <w:marRight w:val="0"/>
                  <w:marTop w:val="0"/>
                  <w:marBottom w:val="0"/>
                  <w:divBdr>
                    <w:top w:val="none" w:sz="0" w:space="0" w:color="auto"/>
                    <w:left w:val="none" w:sz="0" w:space="0" w:color="auto"/>
                    <w:bottom w:val="none" w:sz="0" w:space="0" w:color="auto"/>
                    <w:right w:val="none" w:sz="0" w:space="0" w:color="auto"/>
                  </w:divBdr>
                  <w:divsChild>
                    <w:div w:id="114638035">
                      <w:marLeft w:val="0"/>
                      <w:marRight w:val="0"/>
                      <w:marTop w:val="0"/>
                      <w:marBottom w:val="0"/>
                      <w:divBdr>
                        <w:top w:val="none" w:sz="0" w:space="0" w:color="auto"/>
                        <w:left w:val="none" w:sz="0" w:space="0" w:color="auto"/>
                        <w:bottom w:val="none" w:sz="0" w:space="0" w:color="auto"/>
                        <w:right w:val="none" w:sz="0" w:space="0" w:color="auto"/>
                      </w:divBdr>
                    </w:div>
                    <w:div w:id="101995544">
                      <w:marLeft w:val="0"/>
                      <w:marRight w:val="0"/>
                      <w:marTop w:val="0"/>
                      <w:marBottom w:val="0"/>
                      <w:divBdr>
                        <w:top w:val="none" w:sz="0" w:space="0" w:color="auto"/>
                        <w:left w:val="none" w:sz="0" w:space="0" w:color="auto"/>
                        <w:bottom w:val="none" w:sz="0" w:space="0" w:color="auto"/>
                        <w:right w:val="none" w:sz="0" w:space="0" w:color="auto"/>
                      </w:divBdr>
                    </w:div>
                  </w:divsChild>
                </w:div>
                <w:div w:id="2120054480">
                  <w:marLeft w:val="0"/>
                  <w:marRight w:val="0"/>
                  <w:marTop w:val="0"/>
                  <w:marBottom w:val="0"/>
                  <w:divBdr>
                    <w:top w:val="none" w:sz="0" w:space="0" w:color="auto"/>
                    <w:left w:val="none" w:sz="0" w:space="0" w:color="auto"/>
                    <w:bottom w:val="none" w:sz="0" w:space="0" w:color="auto"/>
                    <w:right w:val="none" w:sz="0" w:space="0" w:color="auto"/>
                  </w:divBdr>
                  <w:divsChild>
                    <w:div w:id="613904296">
                      <w:marLeft w:val="0"/>
                      <w:marRight w:val="0"/>
                      <w:marTop w:val="0"/>
                      <w:marBottom w:val="0"/>
                      <w:divBdr>
                        <w:top w:val="none" w:sz="0" w:space="0" w:color="auto"/>
                        <w:left w:val="none" w:sz="0" w:space="0" w:color="auto"/>
                        <w:bottom w:val="none" w:sz="0" w:space="0" w:color="auto"/>
                        <w:right w:val="none" w:sz="0" w:space="0" w:color="auto"/>
                      </w:divBdr>
                      <w:divsChild>
                        <w:div w:id="539826762">
                          <w:marLeft w:val="0"/>
                          <w:marRight w:val="0"/>
                          <w:marTop w:val="240"/>
                          <w:marBottom w:val="240"/>
                          <w:divBdr>
                            <w:top w:val="none" w:sz="0" w:space="0" w:color="auto"/>
                            <w:left w:val="none" w:sz="0" w:space="0" w:color="auto"/>
                            <w:bottom w:val="none" w:sz="0" w:space="0" w:color="auto"/>
                            <w:right w:val="none" w:sz="0" w:space="0" w:color="auto"/>
                          </w:divBdr>
                        </w:div>
                      </w:divsChild>
                    </w:div>
                    <w:div w:id="754979436">
                      <w:marLeft w:val="0"/>
                      <w:marRight w:val="0"/>
                      <w:marTop w:val="0"/>
                      <w:marBottom w:val="0"/>
                      <w:divBdr>
                        <w:top w:val="none" w:sz="0" w:space="0" w:color="auto"/>
                        <w:left w:val="none" w:sz="0" w:space="0" w:color="auto"/>
                        <w:bottom w:val="none" w:sz="0" w:space="0" w:color="auto"/>
                        <w:right w:val="none" w:sz="0" w:space="0" w:color="auto"/>
                      </w:divBdr>
                    </w:div>
                    <w:div w:id="1482385560">
                      <w:marLeft w:val="0"/>
                      <w:marRight w:val="0"/>
                      <w:marTop w:val="0"/>
                      <w:marBottom w:val="0"/>
                      <w:divBdr>
                        <w:top w:val="none" w:sz="0" w:space="0" w:color="auto"/>
                        <w:left w:val="none" w:sz="0" w:space="0" w:color="auto"/>
                        <w:bottom w:val="none" w:sz="0" w:space="0" w:color="auto"/>
                        <w:right w:val="none" w:sz="0" w:space="0" w:color="auto"/>
                      </w:divBdr>
                    </w:div>
                    <w:div w:id="695890921">
                      <w:marLeft w:val="0"/>
                      <w:marRight w:val="0"/>
                      <w:marTop w:val="0"/>
                      <w:marBottom w:val="0"/>
                      <w:divBdr>
                        <w:top w:val="none" w:sz="0" w:space="0" w:color="auto"/>
                        <w:left w:val="none" w:sz="0" w:space="0" w:color="auto"/>
                        <w:bottom w:val="none" w:sz="0" w:space="0" w:color="auto"/>
                        <w:right w:val="none" w:sz="0" w:space="0" w:color="auto"/>
                      </w:divBdr>
                    </w:div>
                    <w:div w:id="1226256971">
                      <w:marLeft w:val="0"/>
                      <w:marRight w:val="0"/>
                      <w:marTop w:val="0"/>
                      <w:marBottom w:val="0"/>
                      <w:divBdr>
                        <w:top w:val="none" w:sz="0" w:space="0" w:color="auto"/>
                        <w:left w:val="none" w:sz="0" w:space="0" w:color="auto"/>
                        <w:bottom w:val="none" w:sz="0" w:space="0" w:color="auto"/>
                        <w:right w:val="none" w:sz="0" w:space="0" w:color="auto"/>
                      </w:divBdr>
                    </w:div>
                  </w:divsChild>
                </w:div>
                <w:div w:id="1154906531">
                  <w:marLeft w:val="0"/>
                  <w:marRight w:val="0"/>
                  <w:marTop w:val="0"/>
                  <w:marBottom w:val="0"/>
                  <w:divBdr>
                    <w:top w:val="none" w:sz="0" w:space="0" w:color="auto"/>
                    <w:left w:val="none" w:sz="0" w:space="0" w:color="auto"/>
                    <w:bottom w:val="none" w:sz="0" w:space="0" w:color="auto"/>
                    <w:right w:val="none" w:sz="0" w:space="0" w:color="auto"/>
                  </w:divBdr>
                  <w:divsChild>
                    <w:div w:id="682822473">
                      <w:marLeft w:val="0"/>
                      <w:marRight w:val="0"/>
                      <w:marTop w:val="0"/>
                      <w:marBottom w:val="0"/>
                      <w:divBdr>
                        <w:top w:val="none" w:sz="0" w:space="0" w:color="auto"/>
                        <w:left w:val="none" w:sz="0" w:space="0" w:color="auto"/>
                        <w:bottom w:val="none" w:sz="0" w:space="0" w:color="auto"/>
                        <w:right w:val="none" w:sz="0" w:space="0" w:color="auto"/>
                      </w:divBdr>
                    </w:div>
                    <w:div w:id="188878208">
                      <w:marLeft w:val="0"/>
                      <w:marRight w:val="0"/>
                      <w:marTop w:val="0"/>
                      <w:marBottom w:val="0"/>
                      <w:divBdr>
                        <w:top w:val="none" w:sz="0" w:space="0" w:color="auto"/>
                        <w:left w:val="none" w:sz="0" w:space="0" w:color="auto"/>
                        <w:bottom w:val="none" w:sz="0" w:space="0" w:color="auto"/>
                        <w:right w:val="none" w:sz="0" w:space="0" w:color="auto"/>
                      </w:divBdr>
                    </w:div>
                    <w:div w:id="53436492">
                      <w:marLeft w:val="0"/>
                      <w:marRight w:val="0"/>
                      <w:marTop w:val="0"/>
                      <w:marBottom w:val="0"/>
                      <w:divBdr>
                        <w:top w:val="none" w:sz="0" w:space="0" w:color="auto"/>
                        <w:left w:val="none" w:sz="0" w:space="0" w:color="auto"/>
                        <w:bottom w:val="none" w:sz="0" w:space="0" w:color="auto"/>
                        <w:right w:val="none" w:sz="0" w:space="0" w:color="auto"/>
                      </w:divBdr>
                    </w:div>
                    <w:div w:id="1616522855">
                      <w:marLeft w:val="0"/>
                      <w:marRight w:val="0"/>
                      <w:marTop w:val="0"/>
                      <w:marBottom w:val="0"/>
                      <w:divBdr>
                        <w:top w:val="none" w:sz="0" w:space="0" w:color="auto"/>
                        <w:left w:val="none" w:sz="0" w:space="0" w:color="auto"/>
                        <w:bottom w:val="none" w:sz="0" w:space="0" w:color="auto"/>
                        <w:right w:val="none" w:sz="0" w:space="0" w:color="auto"/>
                      </w:divBdr>
                    </w:div>
                    <w:div w:id="1250655736">
                      <w:marLeft w:val="0"/>
                      <w:marRight w:val="0"/>
                      <w:marTop w:val="0"/>
                      <w:marBottom w:val="0"/>
                      <w:divBdr>
                        <w:top w:val="none" w:sz="0" w:space="0" w:color="auto"/>
                        <w:left w:val="none" w:sz="0" w:space="0" w:color="auto"/>
                        <w:bottom w:val="none" w:sz="0" w:space="0" w:color="auto"/>
                        <w:right w:val="none" w:sz="0" w:space="0" w:color="auto"/>
                      </w:divBdr>
                    </w:div>
                    <w:div w:id="1110314890">
                      <w:marLeft w:val="0"/>
                      <w:marRight w:val="0"/>
                      <w:marTop w:val="0"/>
                      <w:marBottom w:val="0"/>
                      <w:divBdr>
                        <w:top w:val="none" w:sz="0" w:space="0" w:color="auto"/>
                        <w:left w:val="none" w:sz="0" w:space="0" w:color="auto"/>
                        <w:bottom w:val="none" w:sz="0" w:space="0" w:color="auto"/>
                        <w:right w:val="none" w:sz="0" w:space="0" w:color="auto"/>
                      </w:divBdr>
                    </w:div>
                    <w:div w:id="1011908177">
                      <w:marLeft w:val="0"/>
                      <w:marRight w:val="0"/>
                      <w:marTop w:val="0"/>
                      <w:marBottom w:val="0"/>
                      <w:divBdr>
                        <w:top w:val="none" w:sz="0" w:space="0" w:color="auto"/>
                        <w:left w:val="none" w:sz="0" w:space="0" w:color="auto"/>
                        <w:bottom w:val="none" w:sz="0" w:space="0" w:color="auto"/>
                        <w:right w:val="none" w:sz="0" w:space="0" w:color="auto"/>
                      </w:divBdr>
                    </w:div>
                    <w:div w:id="461925382">
                      <w:marLeft w:val="0"/>
                      <w:marRight w:val="0"/>
                      <w:marTop w:val="0"/>
                      <w:marBottom w:val="0"/>
                      <w:divBdr>
                        <w:top w:val="none" w:sz="0" w:space="0" w:color="auto"/>
                        <w:left w:val="none" w:sz="0" w:space="0" w:color="auto"/>
                        <w:bottom w:val="none" w:sz="0" w:space="0" w:color="auto"/>
                        <w:right w:val="none" w:sz="0" w:space="0" w:color="auto"/>
                      </w:divBdr>
                    </w:div>
                  </w:divsChild>
                </w:div>
                <w:div w:id="1384253241">
                  <w:marLeft w:val="0"/>
                  <w:marRight w:val="0"/>
                  <w:marTop w:val="0"/>
                  <w:marBottom w:val="0"/>
                  <w:divBdr>
                    <w:top w:val="none" w:sz="0" w:space="0" w:color="auto"/>
                    <w:left w:val="none" w:sz="0" w:space="0" w:color="auto"/>
                    <w:bottom w:val="none" w:sz="0" w:space="0" w:color="auto"/>
                    <w:right w:val="none" w:sz="0" w:space="0" w:color="auto"/>
                  </w:divBdr>
                  <w:divsChild>
                    <w:div w:id="345254135">
                      <w:marLeft w:val="0"/>
                      <w:marRight w:val="0"/>
                      <w:marTop w:val="0"/>
                      <w:marBottom w:val="0"/>
                      <w:divBdr>
                        <w:top w:val="none" w:sz="0" w:space="0" w:color="auto"/>
                        <w:left w:val="none" w:sz="0" w:space="0" w:color="auto"/>
                        <w:bottom w:val="none" w:sz="0" w:space="0" w:color="auto"/>
                        <w:right w:val="none" w:sz="0" w:space="0" w:color="auto"/>
                      </w:divBdr>
                    </w:div>
                    <w:div w:id="478153414">
                      <w:marLeft w:val="0"/>
                      <w:marRight w:val="0"/>
                      <w:marTop w:val="0"/>
                      <w:marBottom w:val="0"/>
                      <w:divBdr>
                        <w:top w:val="none" w:sz="0" w:space="0" w:color="auto"/>
                        <w:left w:val="none" w:sz="0" w:space="0" w:color="auto"/>
                        <w:bottom w:val="none" w:sz="0" w:space="0" w:color="auto"/>
                        <w:right w:val="none" w:sz="0" w:space="0" w:color="auto"/>
                      </w:divBdr>
                    </w:div>
                    <w:div w:id="11838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030">
              <w:marLeft w:val="0"/>
              <w:marRight w:val="0"/>
              <w:marTop w:val="0"/>
              <w:marBottom w:val="0"/>
              <w:divBdr>
                <w:top w:val="none" w:sz="0" w:space="0" w:color="auto"/>
                <w:left w:val="none" w:sz="0" w:space="0" w:color="auto"/>
                <w:bottom w:val="none" w:sz="0" w:space="0" w:color="auto"/>
                <w:right w:val="none" w:sz="0" w:space="0" w:color="auto"/>
              </w:divBdr>
            </w:div>
            <w:div w:id="1379469570">
              <w:marLeft w:val="0"/>
              <w:marRight w:val="0"/>
              <w:marTop w:val="0"/>
              <w:marBottom w:val="0"/>
              <w:divBdr>
                <w:top w:val="none" w:sz="0" w:space="0" w:color="auto"/>
                <w:left w:val="none" w:sz="0" w:space="0" w:color="auto"/>
                <w:bottom w:val="none" w:sz="0" w:space="0" w:color="auto"/>
                <w:right w:val="none" w:sz="0" w:space="0" w:color="auto"/>
              </w:divBdr>
              <w:divsChild>
                <w:div w:id="1095439085">
                  <w:marLeft w:val="0"/>
                  <w:marRight w:val="0"/>
                  <w:marTop w:val="0"/>
                  <w:marBottom w:val="0"/>
                  <w:divBdr>
                    <w:top w:val="none" w:sz="0" w:space="0" w:color="auto"/>
                    <w:left w:val="none" w:sz="0" w:space="0" w:color="auto"/>
                    <w:bottom w:val="none" w:sz="0" w:space="0" w:color="auto"/>
                    <w:right w:val="none" w:sz="0" w:space="0" w:color="auto"/>
                  </w:divBdr>
                </w:div>
                <w:div w:id="677538197">
                  <w:marLeft w:val="0"/>
                  <w:marRight w:val="0"/>
                  <w:marTop w:val="0"/>
                  <w:marBottom w:val="0"/>
                  <w:divBdr>
                    <w:top w:val="none" w:sz="0" w:space="0" w:color="auto"/>
                    <w:left w:val="none" w:sz="0" w:space="0" w:color="auto"/>
                    <w:bottom w:val="none" w:sz="0" w:space="0" w:color="auto"/>
                    <w:right w:val="none" w:sz="0" w:space="0" w:color="auto"/>
                  </w:divBdr>
                </w:div>
                <w:div w:id="7415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764">
          <w:marLeft w:val="0"/>
          <w:marRight w:val="0"/>
          <w:marTop w:val="0"/>
          <w:marBottom w:val="0"/>
          <w:divBdr>
            <w:top w:val="none" w:sz="0" w:space="0" w:color="auto"/>
            <w:left w:val="none" w:sz="0" w:space="0" w:color="auto"/>
            <w:bottom w:val="none" w:sz="0" w:space="0" w:color="auto"/>
            <w:right w:val="none" w:sz="0" w:space="0" w:color="auto"/>
          </w:divBdr>
          <w:divsChild>
            <w:div w:id="968557494">
              <w:marLeft w:val="0"/>
              <w:marRight w:val="0"/>
              <w:marTop w:val="0"/>
              <w:marBottom w:val="0"/>
              <w:divBdr>
                <w:top w:val="none" w:sz="0" w:space="0" w:color="auto"/>
                <w:left w:val="none" w:sz="0" w:space="0" w:color="auto"/>
                <w:bottom w:val="none" w:sz="0" w:space="0" w:color="auto"/>
                <w:right w:val="none" w:sz="0" w:space="0" w:color="auto"/>
              </w:divBdr>
              <w:divsChild>
                <w:div w:id="398600642">
                  <w:marLeft w:val="0"/>
                  <w:marRight w:val="0"/>
                  <w:marTop w:val="0"/>
                  <w:marBottom w:val="0"/>
                  <w:divBdr>
                    <w:top w:val="none" w:sz="0" w:space="0" w:color="auto"/>
                    <w:left w:val="none" w:sz="0" w:space="0" w:color="auto"/>
                    <w:bottom w:val="none" w:sz="0" w:space="0" w:color="auto"/>
                    <w:right w:val="none" w:sz="0" w:space="0" w:color="auto"/>
                  </w:divBdr>
                </w:div>
                <w:div w:id="2093045816">
                  <w:marLeft w:val="0"/>
                  <w:marRight w:val="0"/>
                  <w:marTop w:val="0"/>
                  <w:marBottom w:val="0"/>
                  <w:divBdr>
                    <w:top w:val="none" w:sz="0" w:space="0" w:color="auto"/>
                    <w:left w:val="none" w:sz="0" w:space="0" w:color="auto"/>
                    <w:bottom w:val="none" w:sz="0" w:space="0" w:color="auto"/>
                    <w:right w:val="none" w:sz="0" w:space="0" w:color="auto"/>
                  </w:divBdr>
                </w:div>
                <w:div w:id="1863399606">
                  <w:marLeft w:val="0"/>
                  <w:marRight w:val="0"/>
                  <w:marTop w:val="0"/>
                  <w:marBottom w:val="0"/>
                  <w:divBdr>
                    <w:top w:val="none" w:sz="0" w:space="0" w:color="auto"/>
                    <w:left w:val="none" w:sz="0" w:space="0" w:color="auto"/>
                    <w:bottom w:val="none" w:sz="0" w:space="0" w:color="auto"/>
                    <w:right w:val="none" w:sz="0" w:space="0" w:color="auto"/>
                  </w:divBdr>
                  <w:divsChild>
                    <w:div w:id="2053843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0904120">
          <w:marLeft w:val="0"/>
          <w:marRight w:val="0"/>
          <w:marTop w:val="0"/>
          <w:marBottom w:val="11250"/>
          <w:divBdr>
            <w:top w:val="none" w:sz="0" w:space="0" w:color="auto"/>
            <w:left w:val="none" w:sz="0" w:space="0" w:color="auto"/>
            <w:bottom w:val="none" w:sz="0" w:space="0" w:color="auto"/>
            <w:right w:val="none" w:sz="0" w:space="0" w:color="auto"/>
          </w:divBdr>
          <w:divsChild>
            <w:div w:id="1475753593">
              <w:marLeft w:val="0"/>
              <w:marRight w:val="0"/>
              <w:marTop w:val="0"/>
              <w:marBottom w:val="0"/>
              <w:divBdr>
                <w:top w:val="none" w:sz="0" w:space="0" w:color="auto"/>
                <w:left w:val="none" w:sz="0" w:space="0" w:color="auto"/>
                <w:bottom w:val="none" w:sz="0" w:space="0" w:color="auto"/>
                <w:right w:val="none" w:sz="0" w:space="0" w:color="auto"/>
              </w:divBdr>
              <w:divsChild>
                <w:div w:id="382682962">
                  <w:marLeft w:val="0"/>
                  <w:marRight w:val="0"/>
                  <w:marTop w:val="0"/>
                  <w:marBottom w:val="0"/>
                  <w:divBdr>
                    <w:top w:val="none" w:sz="0" w:space="0" w:color="auto"/>
                    <w:left w:val="none" w:sz="0" w:space="0" w:color="auto"/>
                    <w:bottom w:val="none" w:sz="0" w:space="0" w:color="auto"/>
                    <w:right w:val="none" w:sz="0" w:space="0" w:color="auto"/>
                  </w:divBdr>
                  <w:divsChild>
                    <w:div w:id="559900347">
                      <w:marLeft w:val="0"/>
                      <w:marRight w:val="0"/>
                      <w:marTop w:val="0"/>
                      <w:marBottom w:val="0"/>
                      <w:divBdr>
                        <w:top w:val="none" w:sz="0" w:space="0" w:color="auto"/>
                        <w:left w:val="none" w:sz="0" w:space="0" w:color="auto"/>
                        <w:bottom w:val="none" w:sz="0" w:space="0" w:color="auto"/>
                        <w:right w:val="none" w:sz="0" w:space="0" w:color="auto"/>
                      </w:divBdr>
                      <w:divsChild>
                        <w:div w:id="1974673664">
                          <w:marLeft w:val="0"/>
                          <w:marRight w:val="0"/>
                          <w:marTop w:val="240"/>
                          <w:marBottom w:val="240"/>
                          <w:divBdr>
                            <w:top w:val="none" w:sz="0" w:space="0" w:color="auto"/>
                            <w:left w:val="none" w:sz="0" w:space="0" w:color="auto"/>
                            <w:bottom w:val="none" w:sz="0" w:space="0" w:color="auto"/>
                            <w:right w:val="none" w:sz="0" w:space="0" w:color="auto"/>
                          </w:divBdr>
                        </w:div>
                      </w:divsChild>
                    </w:div>
                    <w:div w:id="143199892">
                      <w:marLeft w:val="0"/>
                      <w:marRight w:val="0"/>
                      <w:marTop w:val="0"/>
                      <w:marBottom w:val="0"/>
                      <w:divBdr>
                        <w:top w:val="none" w:sz="0" w:space="0" w:color="auto"/>
                        <w:left w:val="none" w:sz="0" w:space="0" w:color="auto"/>
                        <w:bottom w:val="none" w:sz="0" w:space="0" w:color="auto"/>
                        <w:right w:val="none" w:sz="0" w:space="0" w:color="auto"/>
                      </w:divBdr>
                      <w:divsChild>
                        <w:div w:id="1155486452">
                          <w:marLeft w:val="0"/>
                          <w:marRight w:val="0"/>
                          <w:marTop w:val="240"/>
                          <w:marBottom w:val="240"/>
                          <w:divBdr>
                            <w:top w:val="none" w:sz="0" w:space="0" w:color="auto"/>
                            <w:left w:val="none" w:sz="0" w:space="0" w:color="auto"/>
                            <w:bottom w:val="none" w:sz="0" w:space="0" w:color="auto"/>
                            <w:right w:val="none" w:sz="0" w:space="0" w:color="auto"/>
                          </w:divBdr>
                        </w:div>
                      </w:divsChild>
                    </w:div>
                    <w:div w:id="1933659147">
                      <w:marLeft w:val="0"/>
                      <w:marRight w:val="0"/>
                      <w:marTop w:val="0"/>
                      <w:marBottom w:val="0"/>
                      <w:divBdr>
                        <w:top w:val="none" w:sz="0" w:space="0" w:color="auto"/>
                        <w:left w:val="none" w:sz="0" w:space="0" w:color="auto"/>
                        <w:bottom w:val="none" w:sz="0" w:space="0" w:color="auto"/>
                        <w:right w:val="none" w:sz="0" w:space="0" w:color="auto"/>
                      </w:divBdr>
                      <w:divsChild>
                        <w:div w:id="1424952731">
                          <w:marLeft w:val="0"/>
                          <w:marRight w:val="0"/>
                          <w:marTop w:val="240"/>
                          <w:marBottom w:val="240"/>
                          <w:divBdr>
                            <w:top w:val="none" w:sz="0" w:space="0" w:color="auto"/>
                            <w:left w:val="none" w:sz="0" w:space="0" w:color="auto"/>
                            <w:bottom w:val="none" w:sz="0" w:space="0" w:color="auto"/>
                            <w:right w:val="none" w:sz="0" w:space="0" w:color="auto"/>
                          </w:divBdr>
                        </w:div>
                      </w:divsChild>
                    </w:div>
                    <w:div w:id="2102951002">
                      <w:marLeft w:val="0"/>
                      <w:marRight w:val="0"/>
                      <w:marTop w:val="0"/>
                      <w:marBottom w:val="0"/>
                      <w:divBdr>
                        <w:top w:val="none" w:sz="0" w:space="0" w:color="auto"/>
                        <w:left w:val="none" w:sz="0" w:space="0" w:color="auto"/>
                        <w:bottom w:val="none" w:sz="0" w:space="0" w:color="auto"/>
                        <w:right w:val="none" w:sz="0" w:space="0" w:color="auto"/>
                      </w:divBdr>
                      <w:divsChild>
                        <w:div w:id="1752584915">
                          <w:marLeft w:val="0"/>
                          <w:marRight w:val="0"/>
                          <w:marTop w:val="240"/>
                          <w:marBottom w:val="240"/>
                          <w:divBdr>
                            <w:top w:val="none" w:sz="0" w:space="0" w:color="auto"/>
                            <w:left w:val="none" w:sz="0" w:space="0" w:color="auto"/>
                            <w:bottom w:val="none" w:sz="0" w:space="0" w:color="auto"/>
                            <w:right w:val="none" w:sz="0" w:space="0" w:color="auto"/>
                          </w:divBdr>
                        </w:div>
                      </w:divsChild>
                    </w:div>
                    <w:div w:id="940071062">
                      <w:marLeft w:val="0"/>
                      <w:marRight w:val="0"/>
                      <w:marTop w:val="240"/>
                      <w:marBottom w:val="240"/>
                      <w:divBdr>
                        <w:top w:val="none" w:sz="0" w:space="0" w:color="auto"/>
                        <w:left w:val="none" w:sz="0" w:space="0" w:color="auto"/>
                        <w:bottom w:val="none" w:sz="0" w:space="0" w:color="auto"/>
                        <w:right w:val="none" w:sz="0" w:space="0" w:color="auto"/>
                      </w:divBdr>
                    </w:div>
                  </w:divsChild>
                </w:div>
                <w:div w:id="77481934">
                  <w:marLeft w:val="0"/>
                  <w:marRight w:val="0"/>
                  <w:marTop w:val="0"/>
                  <w:marBottom w:val="0"/>
                  <w:divBdr>
                    <w:top w:val="none" w:sz="0" w:space="0" w:color="auto"/>
                    <w:left w:val="none" w:sz="0" w:space="0" w:color="auto"/>
                    <w:bottom w:val="none" w:sz="0" w:space="0" w:color="auto"/>
                    <w:right w:val="none" w:sz="0" w:space="0" w:color="auto"/>
                  </w:divBdr>
                  <w:divsChild>
                    <w:div w:id="692656276">
                      <w:marLeft w:val="0"/>
                      <w:marRight w:val="0"/>
                      <w:marTop w:val="240"/>
                      <w:marBottom w:val="240"/>
                      <w:divBdr>
                        <w:top w:val="none" w:sz="0" w:space="0" w:color="auto"/>
                        <w:left w:val="none" w:sz="0" w:space="0" w:color="auto"/>
                        <w:bottom w:val="none" w:sz="0" w:space="0" w:color="auto"/>
                        <w:right w:val="none" w:sz="0" w:space="0" w:color="auto"/>
                      </w:divBdr>
                    </w:div>
                    <w:div w:id="2101944276">
                      <w:marLeft w:val="0"/>
                      <w:marRight w:val="0"/>
                      <w:marTop w:val="0"/>
                      <w:marBottom w:val="0"/>
                      <w:divBdr>
                        <w:top w:val="none" w:sz="0" w:space="0" w:color="auto"/>
                        <w:left w:val="none" w:sz="0" w:space="0" w:color="auto"/>
                        <w:bottom w:val="none" w:sz="0" w:space="0" w:color="auto"/>
                        <w:right w:val="none" w:sz="0" w:space="0" w:color="auto"/>
                      </w:divBdr>
                    </w:div>
                    <w:div w:id="325399536">
                      <w:marLeft w:val="0"/>
                      <w:marRight w:val="0"/>
                      <w:marTop w:val="0"/>
                      <w:marBottom w:val="0"/>
                      <w:divBdr>
                        <w:top w:val="none" w:sz="0" w:space="0" w:color="auto"/>
                        <w:left w:val="none" w:sz="0" w:space="0" w:color="auto"/>
                        <w:bottom w:val="none" w:sz="0" w:space="0" w:color="auto"/>
                        <w:right w:val="none" w:sz="0" w:space="0" w:color="auto"/>
                      </w:divBdr>
                    </w:div>
                    <w:div w:id="341321090">
                      <w:marLeft w:val="0"/>
                      <w:marRight w:val="0"/>
                      <w:marTop w:val="0"/>
                      <w:marBottom w:val="0"/>
                      <w:divBdr>
                        <w:top w:val="none" w:sz="0" w:space="0" w:color="auto"/>
                        <w:left w:val="none" w:sz="0" w:space="0" w:color="auto"/>
                        <w:bottom w:val="none" w:sz="0" w:space="0" w:color="auto"/>
                        <w:right w:val="none" w:sz="0" w:space="0" w:color="auto"/>
                      </w:divBdr>
                    </w:div>
                    <w:div w:id="297951906">
                      <w:marLeft w:val="0"/>
                      <w:marRight w:val="0"/>
                      <w:marTop w:val="0"/>
                      <w:marBottom w:val="0"/>
                      <w:divBdr>
                        <w:top w:val="none" w:sz="0" w:space="0" w:color="auto"/>
                        <w:left w:val="none" w:sz="0" w:space="0" w:color="auto"/>
                        <w:bottom w:val="none" w:sz="0" w:space="0" w:color="auto"/>
                        <w:right w:val="none" w:sz="0" w:space="0" w:color="auto"/>
                      </w:divBdr>
                    </w:div>
                    <w:div w:id="29572041">
                      <w:marLeft w:val="0"/>
                      <w:marRight w:val="0"/>
                      <w:marTop w:val="0"/>
                      <w:marBottom w:val="0"/>
                      <w:divBdr>
                        <w:top w:val="none" w:sz="0" w:space="0" w:color="auto"/>
                        <w:left w:val="none" w:sz="0" w:space="0" w:color="auto"/>
                        <w:bottom w:val="none" w:sz="0" w:space="0" w:color="auto"/>
                        <w:right w:val="none" w:sz="0" w:space="0" w:color="auto"/>
                      </w:divBdr>
                    </w:div>
                    <w:div w:id="450783178">
                      <w:marLeft w:val="0"/>
                      <w:marRight w:val="0"/>
                      <w:marTop w:val="0"/>
                      <w:marBottom w:val="0"/>
                      <w:divBdr>
                        <w:top w:val="none" w:sz="0" w:space="0" w:color="auto"/>
                        <w:left w:val="none" w:sz="0" w:space="0" w:color="auto"/>
                        <w:bottom w:val="none" w:sz="0" w:space="0" w:color="auto"/>
                        <w:right w:val="none" w:sz="0" w:space="0" w:color="auto"/>
                      </w:divBdr>
                    </w:div>
                    <w:div w:id="1489592003">
                      <w:marLeft w:val="0"/>
                      <w:marRight w:val="0"/>
                      <w:marTop w:val="0"/>
                      <w:marBottom w:val="0"/>
                      <w:divBdr>
                        <w:top w:val="none" w:sz="0" w:space="0" w:color="auto"/>
                        <w:left w:val="none" w:sz="0" w:space="0" w:color="auto"/>
                        <w:bottom w:val="none" w:sz="0" w:space="0" w:color="auto"/>
                        <w:right w:val="none" w:sz="0" w:space="0" w:color="auto"/>
                      </w:divBdr>
                      <w:divsChild>
                        <w:div w:id="1701740348">
                          <w:marLeft w:val="0"/>
                          <w:marRight w:val="0"/>
                          <w:marTop w:val="240"/>
                          <w:marBottom w:val="240"/>
                          <w:divBdr>
                            <w:top w:val="none" w:sz="0" w:space="0" w:color="auto"/>
                            <w:left w:val="none" w:sz="0" w:space="0" w:color="auto"/>
                            <w:bottom w:val="none" w:sz="0" w:space="0" w:color="auto"/>
                            <w:right w:val="none" w:sz="0" w:space="0" w:color="auto"/>
                          </w:divBdr>
                        </w:div>
                      </w:divsChild>
                    </w:div>
                    <w:div w:id="93021694">
                      <w:marLeft w:val="0"/>
                      <w:marRight w:val="0"/>
                      <w:marTop w:val="0"/>
                      <w:marBottom w:val="0"/>
                      <w:divBdr>
                        <w:top w:val="none" w:sz="0" w:space="0" w:color="auto"/>
                        <w:left w:val="none" w:sz="0" w:space="0" w:color="auto"/>
                        <w:bottom w:val="none" w:sz="0" w:space="0" w:color="auto"/>
                        <w:right w:val="none" w:sz="0" w:space="0" w:color="auto"/>
                      </w:divBdr>
                    </w:div>
                    <w:div w:id="1490440214">
                      <w:marLeft w:val="0"/>
                      <w:marRight w:val="0"/>
                      <w:marTop w:val="240"/>
                      <w:marBottom w:val="240"/>
                      <w:divBdr>
                        <w:top w:val="none" w:sz="0" w:space="0" w:color="auto"/>
                        <w:left w:val="none" w:sz="0" w:space="0" w:color="auto"/>
                        <w:bottom w:val="none" w:sz="0" w:space="0" w:color="auto"/>
                        <w:right w:val="none" w:sz="0" w:space="0" w:color="auto"/>
                      </w:divBdr>
                    </w:div>
                  </w:divsChild>
                </w:div>
                <w:div w:id="1837261183">
                  <w:marLeft w:val="0"/>
                  <w:marRight w:val="0"/>
                  <w:marTop w:val="0"/>
                  <w:marBottom w:val="0"/>
                  <w:divBdr>
                    <w:top w:val="none" w:sz="0" w:space="0" w:color="auto"/>
                    <w:left w:val="none" w:sz="0" w:space="0" w:color="auto"/>
                    <w:bottom w:val="none" w:sz="0" w:space="0" w:color="auto"/>
                    <w:right w:val="none" w:sz="0" w:space="0" w:color="auto"/>
                  </w:divBdr>
                  <w:divsChild>
                    <w:div w:id="1408763804">
                      <w:marLeft w:val="0"/>
                      <w:marRight w:val="0"/>
                      <w:marTop w:val="240"/>
                      <w:marBottom w:val="240"/>
                      <w:divBdr>
                        <w:top w:val="none" w:sz="0" w:space="0" w:color="auto"/>
                        <w:left w:val="none" w:sz="0" w:space="0" w:color="auto"/>
                        <w:bottom w:val="none" w:sz="0" w:space="0" w:color="auto"/>
                        <w:right w:val="none" w:sz="0" w:space="0" w:color="auto"/>
                      </w:divBdr>
                    </w:div>
                    <w:div w:id="1735277921">
                      <w:marLeft w:val="0"/>
                      <w:marRight w:val="0"/>
                      <w:marTop w:val="0"/>
                      <w:marBottom w:val="0"/>
                      <w:divBdr>
                        <w:top w:val="none" w:sz="0" w:space="0" w:color="auto"/>
                        <w:left w:val="none" w:sz="0" w:space="0" w:color="auto"/>
                        <w:bottom w:val="none" w:sz="0" w:space="0" w:color="auto"/>
                        <w:right w:val="none" w:sz="0" w:space="0" w:color="auto"/>
                      </w:divBdr>
                    </w:div>
                    <w:div w:id="984814622">
                      <w:marLeft w:val="0"/>
                      <w:marRight w:val="0"/>
                      <w:marTop w:val="0"/>
                      <w:marBottom w:val="0"/>
                      <w:divBdr>
                        <w:top w:val="none" w:sz="0" w:space="0" w:color="auto"/>
                        <w:left w:val="none" w:sz="0" w:space="0" w:color="auto"/>
                        <w:bottom w:val="none" w:sz="0" w:space="0" w:color="auto"/>
                        <w:right w:val="none" w:sz="0" w:space="0" w:color="auto"/>
                      </w:divBdr>
                    </w:div>
                    <w:div w:id="1639190107">
                      <w:marLeft w:val="0"/>
                      <w:marRight w:val="0"/>
                      <w:marTop w:val="0"/>
                      <w:marBottom w:val="0"/>
                      <w:divBdr>
                        <w:top w:val="none" w:sz="0" w:space="0" w:color="auto"/>
                        <w:left w:val="none" w:sz="0" w:space="0" w:color="auto"/>
                        <w:bottom w:val="none" w:sz="0" w:space="0" w:color="auto"/>
                        <w:right w:val="none" w:sz="0" w:space="0" w:color="auto"/>
                      </w:divBdr>
                    </w:div>
                    <w:div w:id="970788816">
                      <w:marLeft w:val="0"/>
                      <w:marRight w:val="0"/>
                      <w:marTop w:val="0"/>
                      <w:marBottom w:val="0"/>
                      <w:divBdr>
                        <w:top w:val="none" w:sz="0" w:space="0" w:color="auto"/>
                        <w:left w:val="none" w:sz="0" w:space="0" w:color="auto"/>
                        <w:bottom w:val="none" w:sz="0" w:space="0" w:color="auto"/>
                        <w:right w:val="none" w:sz="0" w:space="0" w:color="auto"/>
                      </w:divBdr>
                    </w:div>
                    <w:div w:id="930700199">
                      <w:marLeft w:val="0"/>
                      <w:marRight w:val="0"/>
                      <w:marTop w:val="0"/>
                      <w:marBottom w:val="0"/>
                      <w:divBdr>
                        <w:top w:val="none" w:sz="0" w:space="0" w:color="auto"/>
                        <w:left w:val="none" w:sz="0" w:space="0" w:color="auto"/>
                        <w:bottom w:val="none" w:sz="0" w:space="0" w:color="auto"/>
                        <w:right w:val="none" w:sz="0" w:space="0" w:color="auto"/>
                      </w:divBdr>
                    </w:div>
                    <w:div w:id="1126001241">
                      <w:marLeft w:val="0"/>
                      <w:marRight w:val="0"/>
                      <w:marTop w:val="240"/>
                      <w:marBottom w:val="240"/>
                      <w:divBdr>
                        <w:top w:val="none" w:sz="0" w:space="0" w:color="auto"/>
                        <w:left w:val="none" w:sz="0" w:space="0" w:color="auto"/>
                        <w:bottom w:val="none" w:sz="0" w:space="0" w:color="auto"/>
                        <w:right w:val="none" w:sz="0" w:space="0" w:color="auto"/>
                      </w:divBdr>
                    </w:div>
                  </w:divsChild>
                </w:div>
                <w:div w:id="525216606">
                  <w:marLeft w:val="0"/>
                  <w:marRight w:val="0"/>
                  <w:marTop w:val="0"/>
                  <w:marBottom w:val="0"/>
                  <w:divBdr>
                    <w:top w:val="none" w:sz="0" w:space="0" w:color="auto"/>
                    <w:left w:val="none" w:sz="0" w:space="0" w:color="auto"/>
                    <w:bottom w:val="none" w:sz="0" w:space="0" w:color="auto"/>
                    <w:right w:val="none" w:sz="0" w:space="0" w:color="auto"/>
                  </w:divBdr>
                  <w:divsChild>
                    <w:div w:id="1855269627">
                      <w:marLeft w:val="0"/>
                      <w:marRight w:val="0"/>
                      <w:marTop w:val="0"/>
                      <w:marBottom w:val="0"/>
                      <w:divBdr>
                        <w:top w:val="none" w:sz="0" w:space="0" w:color="auto"/>
                        <w:left w:val="none" w:sz="0" w:space="0" w:color="auto"/>
                        <w:bottom w:val="none" w:sz="0" w:space="0" w:color="auto"/>
                        <w:right w:val="none" w:sz="0" w:space="0" w:color="auto"/>
                      </w:divBdr>
                    </w:div>
                    <w:div w:id="2005471142">
                      <w:marLeft w:val="0"/>
                      <w:marRight w:val="0"/>
                      <w:marTop w:val="0"/>
                      <w:marBottom w:val="0"/>
                      <w:divBdr>
                        <w:top w:val="none" w:sz="0" w:space="0" w:color="auto"/>
                        <w:left w:val="none" w:sz="0" w:space="0" w:color="auto"/>
                        <w:bottom w:val="none" w:sz="0" w:space="0" w:color="auto"/>
                        <w:right w:val="none" w:sz="0" w:space="0" w:color="auto"/>
                      </w:divBdr>
                    </w:div>
                    <w:div w:id="1551451559">
                      <w:marLeft w:val="0"/>
                      <w:marRight w:val="0"/>
                      <w:marTop w:val="0"/>
                      <w:marBottom w:val="0"/>
                      <w:divBdr>
                        <w:top w:val="none" w:sz="0" w:space="0" w:color="auto"/>
                        <w:left w:val="none" w:sz="0" w:space="0" w:color="auto"/>
                        <w:bottom w:val="none" w:sz="0" w:space="0" w:color="auto"/>
                        <w:right w:val="none" w:sz="0" w:space="0" w:color="auto"/>
                      </w:divBdr>
                    </w:div>
                    <w:div w:id="806314704">
                      <w:marLeft w:val="0"/>
                      <w:marRight w:val="0"/>
                      <w:marTop w:val="0"/>
                      <w:marBottom w:val="0"/>
                      <w:divBdr>
                        <w:top w:val="none" w:sz="0" w:space="0" w:color="auto"/>
                        <w:left w:val="none" w:sz="0" w:space="0" w:color="auto"/>
                        <w:bottom w:val="none" w:sz="0" w:space="0" w:color="auto"/>
                        <w:right w:val="none" w:sz="0" w:space="0" w:color="auto"/>
                      </w:divBdr>
                    </w:div>
                    <w:div w:id="2053186974">
                      <w:marLeft w:val="0"/>
                      <w:marRight w:val="0"/>
                      <w:marTop w:val="240"/>
                      <w:marBottom w:val="240"/>
                      <w:divBdr>
                        <w:top w:val="none" w:sz="0" w:space="0" w:color="auto"/>
                        <w:left w:val="none" w:sz="0" w:space="0" w:color="auto"/>
                        <w:bottom w:val="none" w:sz="0" w:space="0" w:color="auto"/>
                        <w:right w:val="none" w:sz="0" w:space="0" w:color="auto"/>
                      </w:divBdr>
                    </w:div>
                  </w:divsChild>
                </w:div>
                <w:div w:id="572544101">
                  <w:marLeft w:val="0"/>
                  <w:marRight w:val="0"/>
                  <w:marTop w:val="0"/>
                  <w:marBottom w:val="0"/>
                  <w:divBdr>
                    <w:top w:val="none" w:sz="0" w:space="0" w:color="auto"/>
                    <w:left w:val="none" w:sz="0" w:space="0" w:color="auto"/>
                    <w:bottom w:val="none" w:sz="0" w:space="0" w:color="auto"/>
                    <w:right w:val="none" w:sz="0" w:space="0" w:color="auto"/>
                  </w:divBdr>
                  <w:divsChild>
                    <w:div w:id="9565687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7803649">
              <w:marLeft w:val="0"/>
              <w:marRight w:val="0"/>
              <w:marTop w:val="0"/>
              <w:marBottom w:val="0"/>
              <w:divBdr>
                <w:top w:val="none" w:sz="0" w:space="0" w:color="auto"/>
                <w:left w:val="none" w:sz="0" w:space="0" w:color="auto"/>
                <w:bottom w:val="none" w:sz="0" w:space="0" w:color="auto"/>
                <w:right w:val="none" w:sz="0" w:space="0" w:color="auto"/>
              </w:divBdr>
              <w:divsChild>
                <w:div w:id="1671366501">
                  <w:marLeft w:val="0"/>
                  <w:marRight w:val="0"/>
                  <w:marTop w:val="0"/>
                  <w:marBottom w:val="0"/>
                  <w:divBdr>
                    <w:top w:val="none" w:sz="0" w:space="0" w:color="auto"/>
                    <w:left w:val="none" w:sz="0" w:space="0" w:color="auto"/>
                    <w:bottom w:val="none" w:sz="0" w:space="0" w:color="auto"/>
                    <w:right w:val="none" w:sz="0" w:space="0" w:color="auto"/>
                  </w:divBdr>
                  <w:divsChild>
                    <w:div w:id="1413812561">
                      <w:marLeft w:val="0"/>
                      <w:marRight w:val="0"/>
                      <w:marTop w:val="0"/>
                      <w:marBottom w:val="0"/>
                      <w:divBdr>
                        <w:top w:val="none" w:sz="0" w:space="0" w:color="auto"/>
                        <w:left w:val="none" w:sz="0" w:space="0" w:color="auto"/>
                        <w:bottom w:val="none" w:sz="0" w:space="0" w:color="auto"/>
                        <w:right w:val="none" w:sz="0" w:space="0" w:color="auto"/>
                      </w:divBdr>
                    </w:div>
                    <w:div w:id="1630016469">
                      <w:marLeft w:val="0"/>
                      <w:marRight w:val="0"/>
                      <w:marTop w:val="0"/>
                      <w:marBottom w:val="0"/>
                      <w:divBdr>
                        <w:top w:val="none" w:sz="0" w:space="0" w:color="auto"/>
                        <w:left w:val="none" w:sz="0" w:space="0" w:color="auto"/>
                        <w:bottom w:val="none" w:sz="0" w:space="0" w:color="auto"/>
                        <w:right w:val="none" w:sz="0" w:space="0" w:color="auto"/>
                      </w:divBdr>
                    </w:div>
                    <w:div w:id="1634360811">
                      <w:marLeft w:val="0"/>
                      <w:marRight w:val="0"/>
                      <w:marTop w:val="0"/>
                      <w:marBottom w:val="0"/>
                      <w:divBdr>
                        <w:top w:val="none" w:sz="0" w:space="0" w:color="auto"/>
                        <w:left w:val="none" w:sz="0" w:space="0" w:color="auto"/>
                        <w:bottom w:val="none" w:sz="0" w:space="0" w:color="auto"/>
                        <w:right w:val="none" w:sz="0" w:space="0" w:color="auto"/>
                      </w:divBdr>
                    </w:div>
                    <w:div w:id="899944495">
                      <w:marLeft w:val="0"/>
                      <w:marRight w:val="0"/>
                      <w:marTop w:val="240"/>
                      <w:marBottom w:val="240"/>
                      <w:divBdr>
                        <w:top w:val="none" w:sz="0" w:space="0" w:color="auto"/>
                        <w:left w:val="none" w:sz="0" w:space="0" w:color="auto"/>
                        <w:bottom w:val="none" w:sz="0" w:space="0" w:color="auto"/>
                        <w:right w:val="none" w:sz="0" w:space="0" w:color="auto"/>
                      </w:divBdr>
                    </w:div>
                  </w:divsChild>
                </w:div>
                <w:div w:id="191695096">
                  <w:marLeft w:val="0"/>
                  <w:marRight w:val="0"/>
                  <w:marTop w:val="0"/>
                  <w:marBottom w:val="0"/>
                  <w:divBdr>
                    <w:top w:val="none" w:sz="0" w:space="0" w:color="auto"/>
                    <w:left w:val="none" w:sz="0" w:space="0" w:color="auto"/>
                    <w:bottom w:val="none" w:sz="0" w:space="0" w:color="auto"/>
                    <w:right w:val="none" w:sz="0" w:space="0" w:color="auto"/>
                  </w:divBdr>
                  <w:divsChild>
                    <w:div w:id="668168610">
                      <w:marLeft w:val="0"/>
                      <w:marRight w:val="0"/>
                      <w:marTop w:val="240"/>
                      <w:marBottom w:val="240"/>
                      <w:divBdr>
                        <w:top w:val="none" w:sz="0" w:space="0" w:color="auto"/>
                        <w:left w:val="none" w:sz="0" w:space="0" w:color="auto"/>
                        <w:bottom w:val="none" w:sz="0" w:space="0" w:color="auto"/>
                        <w:right w:val="none" w:sz="0" w:space="0" w:color="auto"/>
                      </w:divBdr>
                    </w:div>
                  </w:divsChild>
                </w:div>
                <w:div w:id="245263808">
                  <w:marLeft w:val="0"/>
                  <w:marRight w:val="0"/>
                  <w:marTop w:val="0"/>
                  <w:marBottom w:val="0"/>
                  <w:divBdr>
                    <w:top w:val="none" w:sz="0" w:space="0" w:color="auto"/>
                    <w:left w:val="none" w:sz="0" w:space="0" w:color="auto"/>
                    <w:bottom w:val="none" w:sz="0" w:space="0" w:color="auto"/>
                    <w:right w:val="none" w:sz="0" w:space="0" w:color="auto"/>
                  </w:divBdr>
                  <w:divsChild>
                    <w:div w:id="6004579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9705</Words>
  <Characters>55324</Characters>
  <Application>Microsoft Office Word</Application>
  <DocSecurity>0</DocSecurity>
  <Lines>461</Lines>
  <Paragraphs>129</Paragraphs>
  <ScaleCrop>false</ScaleCrop>
  <Company/>
  <LinksUpToDate>false</LinksUpToDate>
  <CharactersWithSpaces>64900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2021-10-04T07:18:00Z</dcterms:created>
  <dcterms:modified xsi:type="dcterms:W3CDTF">2021-10-04T07:18:00Z</dcterms:modified>
</cp:coreProperties>
</file>